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569CF" w:rsidR="00E6233F" w:rsidP="16C69ABB" w:rsidRDefault="000F50B7" w14:paraId="46779ABB" w14:textId="43376072">
      <w:pPr>
        <w:spacing w:line="240" w:lineRule="auto"/>
        <w:ind w:left="720" w:right="720"/>
        <w:rPr>
          <w:rFonts w:ascii="Arial" w:hAnsi="Arial" w:eastAsia="Arial" w:cs="Arial"/>
          <w:b w:val="1"/>
          <w:bCs w:val="1"/>
          <w:color w:val="auto"/>
          <w:sz w:val="22"/>
          <w:szCs w:val="22"/>
        </w:rPr>
      </w:pPr>
      <w:r w:rsidRPr="16C69ABB" w:rsidR="02F4A2FB">
        <w:rPr>
          <w:rFonts w:ascii="Arial" w:hAnsi="Arial" w:eastAsia="Arial" w:cs="Arial"/>
          <w:b w:val="1"/>
          <w:bCs w:val="1"/>
          <w:color w:val="auto"/>
          <w:sz w:val="22"/>
          <w:szCs w:val="22"/>
        </w:rPr>
        <w:t>FOR IMMEDIATE RELEASE</w:t>
      </w:r>
      <w:r w:rsidRPr="16C69ABB" w:rsidR="00C07908">
        <w:rPr>
          <w:rFonts w:ascii="Arial" w:hAnsi="Arial" w:eastAsia="Arial" w:cs="Arial"/>
          <w:b w:val="1"/>
          <w:bCs w:val="1"/>
          <w:color w:val="auto"/>
          <w:sz w:val="22"/>
          <w:szCs w:val="22"/>
        </w:rPr>
        <w:t xml:space="preserve"> </w:t>
      </w:r>
    </w:p>
    <w:p w:rsidRPr="008569CF" w:rsidR="00E6233F" w:rsidP="16C69ABB" w:rsidRDefault="00E6233F" w14:paraId="0E0E2941" w14:textId="6799F0A5">
      <w:pPr>
        <w:spacing w:line="240" w:lineRule="auto"/>
        <w:ind w:left="720" w:right="720"/>
        <w:rPr>
          <w:rFonts w:ascii="Arial" w:hAnsi="Arial" w:eastAsia="Arial" w:cs="Arial"/>
          <w:sz w:val="22"/>
          <w:szCs w:val="22"/>
        </w:rPr>
      </w:pPr>
    </w:p>
    <w:p w:rsidR="16C69ABB" w:rsidP="16C69ABB" w:rsidRDefault="16C69ABB" w14:paraId="0C6E35CE" w14:textId="758C8B8A">
      <w:pPr>
        <w:spacing w:line="240" w:lineRule="auto"/>
        <w:ind w:left="720" w:right="720"/>
        <w:rPr>
          <w:rFonts w:ascii="Arial" w:hAnsi="Arial" w:eastAsia="Arial" w:cs="Arial"/>
          <w:sz w:val="22"/>
          <w:szCs w:val="22"/>
        </w:rPr>
      </w:pPr>
    </w:p>
    <w:p w:rsidRPr="008569CF" w:rsidR="00E6233F" w:rsidP="16C69ABB" w:rsidRDefault="000F50B7" w14:paraId="50516752" w14:textId="72E99670">
      <w:pPr>
        <w:spacing w:line="240" w:lineRule="auto"/>
        <w:ind w:left="720" w:right="720"/>
        <w:jc w:val="center"/>
        <w:rPr>
          <w:rFonts w:ascii="Arial" w:hAnsi="Arial" w:eastAsia="Arial" w:cs="Arial"/>
          <w:b w:val="1"/>
          <w:bCs w:val="1"/>
          <w:sz w:val="24"/>
          <w:szCs w:val="24"/>
        </w:rPr>
      </w:pPr>
      <w:r w:rsidRPr="16C69ABB" w:rsidR="000F50B7">
        <w:rPr>
          <w:rFonts w:ascii="Arial" w:hAnsi="Arial" w:eastAsia="Arial" w:cs="Arial"/>
          <w:b w:val="1"/>
          <w:bCs w:val="1"/>
          <w:sz w:val="24"/>
          <w:szCs w:val="24"/>
        </w:rPr>
        <w:t xml:space="preserve">AJA </w:t>
      </w:r>
      <w:r w:rsidRPr="16C69ABB" w:rsidR="00B23F43">
        <w:rPr>
          <w:rFonts w:ascii="Arial" w:hAnsi="Arial" w:eastAsia="Arial" w:cs="Arial"/>
          <w:b w:val="1"/>
          <w:bCs w:val="1"/>
          <w:sz w:val="24"/>
          <w:szCs w:val="24"/>
        </w:rPr>
        <w:t>Unveils</w:t>
      </w:r>
      <w:r w:rsidRPr="16C69ABB" w:rsidR="000F50B7">
        <w:rPr>
          <w:rFonts w:ascii="Arial" w:hAnsi="Arial" w:eastAsia="Arial" w:cs="Arial"/>
          <w:b w:val="1"/>
          <w:bCs w:val="1"/>
          <w:sz w:val="24"/>
          <w:szCs w:val="24"/>
        </w:rPr>
        <w:t xml:space="preserve"> </w:t>
      </w:r>
      <w:r w:rsidRPr="16C69ABB" w:rsidR="00B23F43">
        <w:rPr>
          <w:rFonts w:ascii="Arial" w:hAnsi="Arial" w:eastAsia="Arial" w:cs="Arial"/>
          <w:b w:val="1"/>
          <w:bCs w:val="1"/>
          <w:sz w:val="24"/>
          <w:szCs w:val="24"/>
        </w:rPr>
        <w:t xml:space="preserve">BRIDGE LIVE IP </w:t>
      </w:r>
      <w:r w:rsidRPr="16C69ABB" w:rsidR="007064A5">
        <w:rPr>
          <w:rFonts w:ascii="Arial" w:hAnsi="Arial" w:eastAsia="Arial" w:cs="Arial"/>
          <w:b w:val="1"/>
          <w:bCs w:val="1"/>
          <w:sz w:val="24"/>
          <w:szCs w:val="24"/>
        </w:rPr>
        <w:t xml:space="preserve">with </w:t>
      </w:r>
      <w:r w:rsidRPr="16C69ABB" w:rsidR="00B23F43">
        <w:rPr>
          <w:rFonts w:ascii="Arial" w:hAnsi="Arial" w:eastAsia="Arial" w:cs="Arial"/>
          <w:b w:val="1"/>
          <w:bCs w:val="1"/>
          <w:sz w:val="24"/>
          <w:szCs w:val="24"/>
        </w:rPr>
        <w:t xml:space="preserve">SMPTE ST 2110 </w:t>
      </w:r>
      <w:r w:rsidRPr="16C69ABB" w:rsidR="00FF2648">
        <w:rPr>
          <w:rFonts w:ascii="Arial" w:hAnsi="Arial" w:eastAsia="Arial" w:cs="Arial"/>
          <w:b w:val="1"/>
          <w:bCs w:val="1"/>
          <w:sz w:val="24"/>
          <w:szCs w:val="24"/>
        </w:rPr>
        <w:t>I/O</w:t>
      </w:r>
    </w:p>
    <w:p w:rsidRPr="008569CF" w:rsidR="00E6233F" w:rsidP="3A845EF6" w:rsidRDefault="00BF3C48" w14:paraId="33AC42C9" w14:textId="267A8D96">
      <w:pPr>
        <w:spacing w:line="240" w:lineRule="auto"/>
        <w:ind w:left="720" w:right="720"/>
        <w:jc w:val="center"/>
        <w:rPr>
          <w:rFonts w:ascii="Arial" w:hAnsi="Arial" w:eastAsia="Arial" w:cs="Arial"/>
          <w:i w:val="1"/>
          <w:iCs w:val="1"/>
          <w:sz w:val="24"/>
          <w:szCs w:val="24"/>
          <w:lang w:val="en-US"/>
        </w:rPr>
      </w:pPr>
      <w:r w:rsidRPr="3A845EF6" w:rsidR="00BF3C48">
        <w:rPr>
          <w:rFonts w:ascii="Arial" w:hAnsi="Arial" w:eastAsia="Arial" w:cs="Arial"/>
          <w:i w:val="1"/>
          <w:iCs w:val="1"/>
          <w:sz w:val="24"/>
          <w:szCs w:val="24"/>
          <w:lang w:val="en-US"/>
        </w:rPr>
        <w:t xml:space="preserve">New </w:t>
      </w:r>
      <w:r w:rsidRPr="3A845EF6" w:rsidR="00FC73CB">
        <w:rPr>
          <w:rFonts w:ascii="Arial" w:hAnsi="Arial" w:eastAsia="Arial" w:cs="Arial"/>
          <w:i w:val="1"/>
          <w:iCs w:val="1"/>
          <w:sz w:val="24"/>
          <w:szCs w:val="24"/>
          <w:lang w:val="en-US"/>
        </w:rPr>
        <w:t>IP video</w:t>
      </w:r>
      <w:r w:rsidRPr="3A845EF6" w:rsidR="00BF3C48">
        <w:rPr>
          <w:rFonts w:ascii="Arial" w:hAnsi="Arial" w:eastAsia="Arial" w:cs="Arial"/>
          <w:i w:val="1"/>
          <w:iCs w:val="1"/>
          <w:sz w:val="24"/>
          <w:szCs w:val="24"/>
          <w:lang w:val="en-US"/>
        </w:rPr>
        <w:t xml:space="preserve"> solution </w:t>
      </w:r>
      <w:r w:rsidRPr="3A845EF6" w:rsidR="00B92B4C">
        <w:rPr>
          <w:rFonts w:ascii="Arial" w:hAnsi="Arial" w:eastAsia="Arial" w:cs="Arial"/>
          <w:i w:val="1"/>
          <w:iCs w:val="1"/>
          <w:sz w:val="24"/>
          <w:szCs w:val="24"/>
          <w:lang w:val="en-US"/>
        </w:rPr>
        <w:t>streamlines modern productions, providing a</w:t>
      </w:r>
      <w:r w:rsidRPr="3A845EF6" w:rsidR="448C0889">
        <w:rPr>
          <w:rFonts w:ascii="Arial" w:hAnsi="Arial" w:eastAsia="Arial" w:cs="Arial"/>
          <w:i w:val="1"/>
          <w:iCs w:val="1"/>
          <w:sz w:val="24"/>
          <w:szCs w:val="24"/>
          <w:lang w:val="en-US"/>
        </w:rPr>
        <w:t xml:space="preserve">n encoding, </w:t>
      </w:r>
      <w:r w:rsidRPr="3A845EF6" w:rsidR="448C0889">
        <w:rPr>
          <w:rFonts w:ascii="Arial" w:hAnsi="Arial" w:eastAsia="Arial" w:cs="Arial"/>
          <w:i w:val="1"/>
          <w:iCs w:val="1"/>
          <w:sz w:val="24"/>
          <w:szCs w:val="24"/>
          <w:lang w:val="en-US"/>
        </w:rPr>
        <w:t>decoding</w:t>
      </w:r>
      <w:r w:rsidRPr="3A845EF6" w:rsidR="55AD8871">
        <w:rPr>
          <w:rFonts w:ascii="Arial" w:hAnsi="Arial" w:eastAsia="Arial" w:cs="Arial"/>
          <w:i w:val="1"/>
          <w:iCs w:val="1"/>
          <w:sz w:val="24"/>
          <w:szCs w:val="24"/>
          <w:lang w:val="en-US"/>
        </w:rPr>
        <w:t>,</w:t>
      </w:r>
      <w:r w:rsidRPr="3A845EF6" w:rsidR="448C0889">
        <w:rPr>
          <w:rFonts w:ascii="Arial" w:hAnsi="Arial" w:eastAsia="Arial" w:cs="Arial"/>
          <w:i w:val="1"/>
          <w:iCs w:val="1"/>
          <w:sz w:val="24"/>
          <w:szCs w:val="24"/>
          <w:lang w:val="en-US"/>
        </w:rPr>
        <w:t xml:space="preserve"> and streaming</w:t>
      </w:r>
      <w:r w:rsidRPr="3A845EF6" w:rsidR="00BF3C48">
        <w:rPr>
          <w:rFonts w:ascii="Arial" w:hAnsi="Arial" w:eastAsia="Arial" w:cs="Arial"/>
          <w:i w:val="1"/>
          <w:iCs w:val="1"/>
          <w:sz w:val="24"/>
          <w:szCs w:val="24"/>
          <w:lang w:val="en-US"/>
        </w:rPr>
        <w:t xml:space="preserve"> gateway </w:t>
      </w:r>
      <w:r w:rsidRPr="3A845EF6" w:rsidR="00191B74">
        <w:rPr>
          <w:rFonts w:ascii="Arial" w:hAnsi="Arial" w:eastAsia="Arial" w:cs="Arial"/>
          <w:i w:val="1"/>
          <w:iCs w:val="1"/>
          <w:sz w:val="24"/>
          <w:szCs w:val="24"/>
          <w:lang w:val="en-US"/>
        </w:rPr>
        <w:t>between</w:t>
      </w:r>
      <w:r w:rsidRPr="3A845EF6" w:rsidR="00BF3C48">
        <w:rPr>
          <w:rFonts w:ascii="Arial" w:hAnsi="Arial" w:eastAsia="Arial" w:cs="Arial"/>
          <w:i w:val="1"/>
          <w:iCs w:val="1"/>
          <w:sz w:val="24"/>
          <w:szCs w:val="24"/>
          <w:lang w:val="en-US"/>
        </w:rPr>
        <w:t xml:space="preserve"> </w:t>
      </w:r>
      <w:r w:rsidRPr="3A845EF6" w:rsidR="00B92B4C">
        <w:rPr>
          <w:rFonts w:ascii="Arial" w:hAnsi="Arial" w:eastAsia="Arial" w:cs="Arial"/>
          <w:i w:val="1"/>
          <w:iCs w:val="1"/>
          <w:sz w:val="24"/>
          <w:szCs w:val="24"/>
          <w:lang w:val="en-US"/>
        </w:rPr>
        <w:t xml:space="preserve">compressed </w:t>
      </w:r>
      <w:r w:rsidRPr="3A845EF6" w:rsidR="00B92B4C">
        <w:rPr>
          <w:rFonts w:ascii="Arial" w:hAnsi="Arial" w:eastAsia="Arial" w:cs="Arial"/>
          <w:i w:val="1"/>
          <w:iCs w:val="1"/>
          <w:sz w:val="24"/>
          <w:szCs w:val="24"/>
          <w:lang w:val="en-US"/>
        </w:rPr>
        <w:t xml:space="preserve">and </w:t>
      </w:r>
      <w:r w:rsidRPr="3A845EF6" w:rsidR="00BF3C48">
        <w:rPr>
          <w:rFonts w:ascii="Arial" w:hAnsi="Arial" w:eastAsia="Arial" w:cs="Arial"/>
          <w:i w:val="1"/>
          <w:iCs w:val="1"/>
          <w:sz w:val="24"/>
          <w:szCs w:val="24"/>
          <w:lang w:val="en-US"/>
        </w:rPr>
        <w:t xml:space="preserve">uncompressed </w:t>
      </w:r>
      <w:r w:rsidRPr="3A845EF6" w:rsidR="1094042A">
        <w:rPr>
          <w:rFonts w:ascii="Arial" w:hAnsi="Arial" w:eastAsia="Arial" w:cs="Arial"/>
          <w:i w:val="1"/>
          <w:iCs w:val="1"/>
          <w:sz w:val="24"/>
          <w:szCs w:val="24"/>
          <w:lang w:val="en-US"/>
        </w:rPr>
        <w:t>formats</w:t>
      </w:r>
    </w:p>
    <w:p w:rsidRPr="008569CF" w:rsidR="00BF3C48" w:rsidP="16C69ABB" w:rsidRDefault="00BF3C48" w14:paraId="73CDADC7" w14:textId="77777777">
      <w:pPr>
        <w:spacing w:line="240" w:lineRule="auto"/>
        <w:ind w:left="720" w:right="720"/>
        <w:jc w:val="center"/>
        <w:rPr>
          <w:rFonts w:ascii="Arial" w:hAnsi="Arial" w:eastAsia="Arial" w:cs="Arial"/>
          <w:sz w:val="22"/>
          <w:szCs w:val="22"/>
        </w:rPr>
      </w:pPr>
    </w:p>
    <w:p w:rsidRPr="008569CF" w:rsidR="00D82C9F" w:rsidP="2EC74EE6" w:rsidRDefault="52FCFC9F" w14:paraId="33F6B434" w14:textId="40C5F793">
      <w:pPr>
        <w:pStyle w:val="Normal"/>
        <w:spacing w:line="240" w:lineRule="auto"/>
        <w:ind w:left="720" w:right="720"/>
        <w:rPr>
          <w:rFonts w:ascii="Arial" w:hAnsi="Arial" w:eastAsia="Arial" w:cs="Arial"/>
          <w:noProof w:val="0"/>
          <w:color w:val="000000" w:themeColor="text1" w:themeTint="FF" w:themeShade="FF"/>
          <w:sz w:val="22"/>
          <w:szCs w:val="22"/>
          <w:lang w:val="en-US"/>
        </w:rPr>
      </w:pPr>
      <w:r w:rsidRPr="62AD836F" w:rsidR="000F50B7">
        <w:rPr>
          <w:rFonts w:ascii="Arial" w:hAnsi="Arial" w:eastAsia="Arial" w:cs="Arial"/>
          <w:sz w:val="22"/>
          <w:szCs w:val="22"/>
        </w:rPr>
        <w:t>Grass Valley, CA (</w:t>
      </w:r>
      <w:r w:rsidRPr="62AD836F" w:rsidR="60B41C09">
        <w:rPr>
          <w:rFonts w:ascii="Arial" w:hAnsi="Arial" w:eastAsia="Arial" w:cs="Arial"/>
          <w:sz w:val="22"/>
          <w:szCs w:val="22"/>
        </w:rPr>
        <w:t>April 9</w:t>
      </w:r>
      <w:r w:rsidRPr="62AD836F" w:rsidR="668C6860">
        <w:rPr>
          <w:rFonts w:ascii="Arial" w:hAnsi="Arial" w:eastAsia="Arial" w:cs="Arial"/>
          <w:sz w:val="22"/>
          <w:szCs w:val="22"/>
        </w:rPr>
        <w:t>,</w:t>
      </w:r>
      <w:r w:rsidRPr="62AD836F" w:rsidR="000F50B7">
        <w:rPr>
          <w:rFonts w:ascii="Arial" w:hAnsi="Arial" w:eastAsia="Arial" w:cs="Arial"/>
          <w:sz w:val="22"/>
          <w:szCs w:val="22"/>
        </w:rPr>
        <w:t xml:space="preserve"> 202</w:t>
      </w:r>
      <w:r w:rsidRPr="62AD836F" w:rsidR="00642634">
        <w:rPr>
          <w:rFonts w:ascii="Arial" w:hAnsi="Arial" w:eastAsia="Arial" w:cs="Arial"/>
          <w:sz w:val="22"/>
          <w:szCs w:val="22"/>
        </w:rPr>
        <w:t>6</w:t>
      </w:r>
      <w:r w:rsidRPr="62AD836F" w:rsidR="000F50B7">
        <w:rPr>
          <w:rFonts w:ascii="Arial" w:hAnsi="Arial" w:eastAsia="Arial" w:cs="Arial"/>
          <w:sz w:val="22"/>
          <w:szCs w:val="22"/>
        </w:rPr>
        <w:t>) –</w:t>
      </w:r>
      <w:hyperlink r:id="R6a61b9767d614ec0">
        <w:r w:rsidRPr="62AD836F" w:rsidR="00E6233F">
          <w:rPr>
            <w:rFonts w:ascii="Arial" w:hAnsi="Arial" w:eastAsia="Arial" w:cs="Arial"/>
            <w:sz w:val="22"/>
            <w:szCs w:val="22"/>
          </w:rPr>
          <w:t xml:space="preserve"> </w:t>
        </w:r>
      </w:hyperlink>
      <w:hyperlink r:id="R14d57d1cb3d1481c">
        <w:r w:rsidRPr="62AD836F" w:rsidR="00E6233F">
          <w:rPr>
            <w:rFonts w:ascii="Arial" w:hAnsi="Arial" w:eastAsia="Arial" w:cs="Arial"/>
            <w:sz w:val="22"/>
            <w:szCs w:val="22"/>
            <w:u w:val="single"/>
          </w:rPr>
          <w:t>AJA Video Systems</w:t>
        </w:r>
      </w:hyperlink>
      <w:r w:rsidRPr="62AD836F" w:rsidR="000F50B7">
        <w:rPr>
          <w:rFonts w:ascii="Arial" w:hAnsi="Arial" w:eastAsia="Arial" w:cs="Arial"/>
          <w:sz w:val="22"/>
          <w:szCs w:val="22"/>
        </w:rPr>
        <w:t xml:space="preserve"> </w:t>
      </w:r>
      <w:r w:rsidRPr="62AD836F" w:rsidR="00642634">
        <w:rPr>
          <w:rFonts w:ascii="Arial" w:hAnsi="Arial" w:eastAsia="Arial" w:cs="Arial"/>
          <w:sz w:val="22"/>
          <w:szCs w:val="22"/>
        </w:rPr>
        <w:t xml:space="preserve">today </w:t>
      </w:r>
      <w:r w:rsidRPr="62AD836F" w:rsidR="00FF2648">
        <w:rPr>
          <w:rFonts w:ascii="Arial" w:hAnsi="Arial" w:eastAsia="Arial" w:cs="Arial"/>
          <w:sz w:val="22"/>
          <w:szCs w:val="22"/>
        </w:rPr>
        <w:t xml:space="preserve">debuted </w:t>
      </w:r>
      <w:hyperlink r:id="R052f6d3d0b794b96">
        <w:r w:rsidRPr="62AD836F" w:rsidR="00642634">
          <w:rPr>
            <w:rStyle w:val="Hyperlink"/>
            <w:rFonts w:ascii="Arial" w:hAnsi="Arial" w:eastAsia="Arial" w:cs="Arial"/>
            <w:sz w:val="22"/>
            <w:szCs w:val="22"/>
          </w:rPr>
          <w:t>BRID</w:t>
        </w:r>
        <w:r w:rsidRPr="62AD836F" w:rsidR="00B23F43">
          <w:rPr>
            <w:rStyle w:val="Hyperlink"/>
            <w:rFonts w:ascii="Arial" w:hAnsi="Arial" w:eastAsia="Arial" w:cs="Arial"/>
            <w:sz w:val="22"/>
            <w:szCs w:val="22"/>
          </w:rPr>
          <w:t>G</w:t>
        </w:r>
        <w:r w:rsidRPr="62AD836F" w:rsidR="00642634">
          <w:rPr>
            <w:rStyle w:val="Hyperlink"/>
            <w:rFonts w:ascii="Arial" w:hAnsi="Arial" w:eastAsia="Arial" w:cs="Arial"/>
            <w:sz w:val="22"/>
            <w:szCs w:val="22"/>
          </w:rPr>
          <w:t>E LIVE IP</w:t>
        </w:r>
      </w:hyperlink>
      <w:r w:rsidRPr="62AD836F" w:rsidR="00642634">
        <w:rPr>
          <w:rFonts w:ascii="Arial" w:hAnsi="Arial" w:eastAsia="Arial" w:cs="Arial"/>
          <w:sz w:val="22"/>
          <w:szCs w:val="22"/>
        </w:rPr>
        <w:t xml:space="preserve">, </w:t>
      </w:r>
      <w:r w:rsidRPr="62AD836F" w:rsidR="00FF2648">
        <w:rPr>
          <w:rFonts w:ascii="Arial" w:hAnsi="Arial" w:eastAsia="Arial" w:cs="Arial"/>
          <w:sz w:val="22"/>
          <w:szCs w:val="22"/>
        </w:rPr>
        <w:t>offering</w:t>
      </w:r>
      <w:r w:rsidRPr="62AD836F" w:rsidR="00642634">
        <w:rPr>
          <w:rFonts w:ascii="Arial" w:hAnsi="Arial" w:eastAsia="Arial" w:cs="Arial"/>
          <w:sz w:val="22"/>
          <w:szCs w:val="22"/>
        </w:rPr>
        <w:t xml:space="preserve"> </w:t>
      </w:r>
      <w:r w:rsidRPr="62AD836F" w:rsidR="00FF2648">
        <w:rPr>
          <w:rFonts w:ascii="Arial" w:hAnsi="Arial" w:eastAsia="Arial" w:cs="Arial"/>
          <w:sz w:val="22"/>
          <w:szCs w:val="22"/>
        </w:rPr>
        <w:t xml:space="preserve">bi-directional </w:t>
      </w:r>
      <w:r w:rsidRPr="62AD836F" w:rsidR="00642634">
        <w:rPr>
          <w:rFonts w:ascii="Arial" w:hAnsi="Arial" w:eastAsia="Arial" w:cs="Arial"/>
          <w:sz w:val="22"/>
          <w:szCs w:val="22"/>
        </w:rPr>
        <w:t>SMPTE ST 2110 conversion to</w:t>
      </w:r>
      <w:r w:rsidRPr="62AD836F" w:rsidR="1F4AA77C">
        <w:rPr>
          <w:rFonts w:ascii="Arial" w:hAnsi="Arial" w:eastAsia="Arial" w:cs="Arial"/>
          <w:sz w:val="22"/>
          <w:szCs w:val="22"/>
        </w:rPr>
        <w:t xml:space="preserve"> and </w:t>
      </w:r>
      <w:r w:rsidRPr="62AD836F" w:rsidR="00642634">
        <w:rPr>
          <w:rFonts w:ascii="Arial" w:hAnsi="Arial" w:eastAsia="Arial" w:cs="Arial"/>
          <w:sz w:val="22"/>
          <w:szCs w:val="22"/>
        </w:rPr>
        <w:t xml:space="preserve">from </w:t>
      </w:r>
      <w:r w:rsidRPr="62AD836F" w:rsidR="00B23F43">
        <w:rPr>
          <w:rFonts w:ascii="Arial" w:hAnsi="Arial" w:eastAsia="Arial" w:cs="Arial"/>
          <w:sz w:val="22"/>
          <w:szCs w:val="22"/>
        </w:rPr>
        <w:t>popular</w:t>
      </w:r>
      <w:r w:rsidRPr="62AD836F" w:rsidR="72610A5E">
        <w:rPr>
          <w:rFonts w:ascii="Arial" w:hAnsi="Arial" w:eastAsia="Arial" w:cs="Arial"/>
          <w:sz w:val="22"/>
          <w:szCs w:val="22"/>
        </w:rPr>
        <w:t xml:space="preserve"> streaming</w:t>
      </w:r>
      <w:r w:rsidRPr="62AD836F" w:rsidR="00B23F43">
        <w:rPr>
          <w:rFonts w:ascii="Arial" w:hAnsi="Arial" w:eastAsia="Arial" w:cs="Arial"/>
          <w:sz w:val="22"/>
          <w:szCs w:val="22"/>
        </w:rPr>
        <w:t xml:space="preserve"> </w:t>
      </w:r>
      <w:r w:rsidRPr="62AD836F" w:rsidR="00D517FE">
        <w:rPr>
          <w:rFonts w:ascii="Arial" w:hAnsi="Arial" w:eastAsia="Arial" w:cs="Arial"/>
          <w:sz w:val="22"/>
          <w:szCs w:val="22"/>
        </w:rPr>
        <w:t>IP</w:t>
      </w:r>
      <w:r w:rsidRPr="62AD836F" w:rsidR="00642634">
        <w:rPr>
          <w:rFonts w:ascii="Arial" w:hAnsi="Arial" w:eastAsia="Arial" w:cs="Arial"/>
          <w:sz w:val="22"/>
          <w:szCs w:val="22"/>
        </w:rPr>
        <w:t xml:space="preserve"> </w:t>
      </w:r>
      <w:r w:rsidRPr="62AD836F" w:rsidR="3A616E1D">
        <w:rPr>
          <w:rFonts w:ascii="Arial" w:hAnsi="Arial" w:eastAsia="Arial" w:cs="Arial"/>
          <w:sz w:val="22"/>
          <w:szCs w:val="22"/>
        </w:rPr>
        <w:t xml:space="preserve">video and audio </w:t>
      </w:r>
      <w:r w:rsidRPr="62AD836F" w:rsidR="00642634">
        <w:rPr>
          <w:rFonts w:ascii="Arial" w:hAnsi="Arial" w:eastAsia="Arial" w:cs="Arial"/>
          <w:sz w:val="22"/>
          <w:szCs w:val="22"/>
        </w:rPr>
        <w:t xml:space="preserve">codecs. </w:t>
      </w:r>
      <w:r w:rsidRPr="62AD836F" w:rsidR="008B6A8D">
        <w:rPr>
          <w:rFonts w:ascii="Arial" w:hAnsi="Arial" w:eastAsia="Arial" w:cs="Arial"/>
          <w:sz w:val="22"/>
          <w:szCs w:val="22"/>
          <w:lang w:val="en-US"/>
        </w:rPr>
        <w:t xml:space="preserve">With </w:t>
      </w:r>
      <w:r w:rsidRPr="62AD836F" w:rsidR="00D82C9F">
        <w:rPr>
          <w:rFonts w:ascii="Arial" w:hAnsi="Arial" w:eastAsia="Arial" w:cs="Arial"/>
          <w:sz w:val="22"/>
          <w:szCs w:val="22"/>
          <w:lang w:val="en-US"/>
        </w:rPr>
        <w:t>flexible</w:t>
      </w:r>
      <w:r w:rsidRPr="62AD836F" w:rsidR="008B6A8D">
        <w:rPr>
          <w:rFonts w:ascii="Arial" w:hAnsi="Arial" w:eastAsia="Arial" w:cs="Arial"/>
          <w:sz w:val="22"/>
          <w:szCs w:val="22"/>
          <w:lang w:val="en-US"/>
        </w:rPr>
        <w:t xml:space="preserve"> encoding, decoding, and transcoding functionality </w:t>
      </w:r>
      <w:r w:rsidRPr="62AD836F" w:rsidR="3182959D">
        <w:rPr>
          <w:rFonts w:ascii="Arial" w:hAnsi="Arial" w:eastAsia="Arial" w:cs="Arial"/>
          <w:sz w:val="22"/>
          <w:szCs w:val="22"/>
          <w:lang w:val="en-US"/>
        </w:rPr>
        <w:t>in</w:t>
      </w:r>
      <w:r w:rsidRPr="62AD836F" w:rsidR="008B6A8D">
        <w:rPr>
          <w:rFonts w:ascii="Arial" w:hAnsi="Arial" w:eastAsia="Arial" w:cs="Arial"/>
          <w:sz w:val="22"/>
          <w:szCs w:val="22"/>
          <w:lang w:val="en-US"/>
        </w:rPr>
        <w:t xml:space="preserve"> </w:t>
      </w:r>
      <w:r w:rsidRPr="62AD836F" w:rsidR="2D4DFA31">
        <w:rPr>
          <w:rFonts w:ascii="Arial" w:hAnsi="Arial" w:eastAsia="Arial" w:cs="Arial"/>
          <w:sz w:val="22"/>
          <w:szCs w:val="22"/>
          <w:lang w:val="en-US"/>
        </w:rPr>
        <w:t>just</w:t>
      </w:r>
      <w:r w:rsidRPr="62AD836F" w:rsidR="4626B71C">
        <w:rPr>
          <w:rFonts w:ascii="Arial" w:hAnsi="Arial" w:eastAsia="Arial" w:cs="Arial"/>
          <w:sz w:val="22"/>
          <w:szCs w:val="22"/>
          <w:lang w:val="en-US"/>
        </w:rPr>
        <w:t xml:space="preserve"> </w:t>
      </w:r>
      <w:r w:rsidRPr="62AD836F" w:rsidR="6018E6E1">
        <w:rPr>
          <w:rFonts w:ascii="Arial" w:hAnsi="Arial" w:eastAsia="Arial" w:cs="Arial"/>
          <w:sz w:val="22"/>
          <w:szCs w:val="22"/>
          <w:lang w:val="en-US"/>
        </w:rPr>
        <w:t xml:space="preserve">a </w:t>
      </w:r>
      <w:r w:rsidRPr="62AD836F" w:rsidR="008B6A8D">
        <w:rPr>
          <w:rFonts w:ascii="Arial" w:hAnsi="Arial" w:eastAsia="Arial" w:cs="Arial"/>
          <w:sz w:val="22"/>
          <w:szCs w:val="22"/>
          <w:lang w:val="en-US"/>
        </w:rPr>
        <w:t>1RU</w:t>
      </w:r>
      <w:r w:rsidRPr="62AD836F" w:rsidR="3B671965">
        <w:rPr>
          <w:rFonts w:ascii="Arial" w:hAnsi="Arial" w:eastAsia="Arial" w:cs="Arial"/>
          <w:sz w:val="22"/>
          <w:szCs w:val="22"/>
          <w:lang w:val="en-US"/>
        </w:rPr>
        <w:t>,</w:t>
      </w:r>
      <w:r w:rsidRPr="62AD836F" w:rsidR="008B6A8D">
        <w:rPr>
          <w:rFonts w:ascii="Arial" w:hAnsi="Arial" w:eastAsia="Arial" w:cs="Arial"/>
          <w:sz w:val="22"/>
          <w:szCs w:val="22"/>
          <w:lang w:val="en-US"/>
        </w:rPr>
        <w:t xml:space="preserve"> </w:t>
      </w:r>
      <w:r w:rsidRPr="62AD836F" w:rsidR="007064A5">
        <w:rPr>
          <w:rFonts w:ascii="Arial" w:hAnsi="Arial" w:eastAsia="Arial" w:cs="Arial"/>
          <w:sz w:val="22"/>
          <w:szCs w:val="22"/>
          <w:lang w:val="en-US"/>
        </w:rPr>
        <w:t xml:space="preserve">BRIDGE LIVE </w:t>
      </w:r>
      <w:r w:rsidRPr="62AD836F" w:rsidR="007064A5">
        <w:rPr>
          <w:rFonts w:ascii="Arial" w:hAnsi="Arial" w:eastAsia="Arial" w:cs="Arial"/>
          <w:sz w:val="22"/>
          <w:szCs w:val="22"/>
          <w:lang w:val="en-US"/>
        </w:rPr>
        <w:t>IP</w:t>
      </w:r>
      <w:r w:rsidRPr="62AD836F" w:rsidR="008B6A8D">
        <w:rPr>
          <w:rFonts w:ascii="Arial" w:hAnsi="Arial" w:eastAsia="Arial" w:cs="Arial"/>
          <w:sz w:val="22"/>
          <w:szCs w:val="22"/>
          <w:lang w:val="en-US"/>
        </w:rPr>
        <w:t xml:space="preserve"> </w:t>
      </w:r>
      <w:r w:rsidRPr="62AD836F" w:rsidR="008B6A8D">
        <w:rPr>
          <w:rFonts w:ascii="Arial" w:hAnsi="Arial" w:eastAsia="Arial" w:cs="Arial"/>
          <w:sz w:val="22"/>
          <w:szCs w:val="22"/>
          <w:lang w:val="en-US"/>
        </w:rPr>
        <w:t>simplifies</w:t>
      </w:r>
      <w:r w:rsidRPr="62AD836F" w:rsidR="008B6A8D">
        <w:rPr>
          <w:rFonts w:ascii="Arial" w:hAnsi="Arial" w:eastAsia="Arial" w:cs="Arial"/>
          <w:sz w:val="22"/>
          <w:szCs w:val="22"/>
          <w:lang w:val="en-US"/>
        </w:rPr>
        <w:t xml:space="preserve"> the integration </w:t>
      </w:r>
      <w:r w:rsidRPr="62AD836F" w:rsidR="007064A5">
        <w:rPr>
          <w:rFonts w:ascii="Arial" w:hAnsi="Arial" w:eastAsia="Arial" w:cs="Arial"/>
          <w:sz w:val="22"/>
          <w:szCs w:val="22"/>
          <w:lang w:val="en-US"/>
        </w:rPr>
        <w:t xml:space="preserve">of </w:t>
      </w:r>
      <w:r w:rsidRPr="62AD836F" w:rsidR="008B6A8D">
        <w:rPr>
          <w:rFonts w:ascii="Arial" w:hAnsi="Arial" w:eastAsia="Arial" w:cs="Arial"/>
          <w:sz w:val="22"/>
          <w:szCs w:val="22"/>
          <w:lang w:val="en-US"/>
        </w:rPr>
        <w:t>compressed media</w:t>
      </w:r>
      <w:r w:rsidRPr="62AD836F" w:rsidR="008B6A8D">
        <w:rPr>
          <w:rFonts w:ascii="Arial" w:hAnsi="Arial" w:eastAsia="Arial" w:cs="Arial"/>
          <w:sz w:val="22"/>
          <w:szCs w:val="22"/>
          <w:lang w:val="en-US"/>
        </w:rPr>
        <w:t xml:space="preserve"> </w:t>
      </w:r>
      <w:r w:rsidRPr="62AD836F" w:rsidR="008B6A8D">
        <w:rPr>
          <w:rFonts w:ascii="Arial" w:hAnsi="Arial" w:eastAsia="Arial" w:cs="Arial"/>
          <w:sz w:val="22"/>
          <w:szCs w:val="22"/>
          <w:lang w:val="en-US"/>
        </w:rPr>
        <w:t xml:space="preserve">into ST 2110 </w:t>
      </w:r>
      <w:r w:rsidRPr="62AD836F" w:rsidR="008569CF">
        <w:rPr>
          <w:rFonts w:ascii="Arial" w:hAnsi="Arial" w:eastAsia="Arial" w:cs="Arial"/>
          <w:sz w:val="22"/>
          <w:szCs w:val="22"/>
          <w:lang w:val="en-US"/>
        </w:rPr>
        <w:t xml:space="preserve">broadcast, live </w:t>
      </w:r>
      <w:r w:rsidRPr="62AD836F" w:rsidR="53A91975">
        <w:rPr>
          <w:rFonts w:ascii="Arial" w:hAnsi="Arial" w:eastAsia="Arial" w:cs="Arial"/>
          <w:sz w:val="22"/>
          <w:szCs w:val="22"/>
          <w:lang w:val="en-US"/>
        </w:rPr>
        <w:t xml:space="preserve">event </w:t>
      </w:r>
      <w:r w:rsidRPr="62AD836F" w:rsidR="008B6A8D">
        <w:rPr>
          <w:rFonts w:ascii="Arial" w:hAnsi="Arial" w:eastAsia="Arial" w:cs="Arial"/>
          <w:sz w:val="22"/>
          <w:szCs w:val="22"/>
          <w:lang w:val="en-US"/>
        </w:rPr>
        <w:t>production</w:t>
      </w:r>
      <w:r w:rsidRPr="62AD836F" w:rsidR="0631E35B">
        <w:rPr>
          <w:rFonts w:ascii="Arial" w:hAnsi="Arial" w:eastAsia="Arial" w:cs="Arial"/>
          <w:sz w:val="22"/>
          <w:szCs w:val="22"/>
          <w:lang w:val="en-US"/>
        </w:rPr>
        <w:t>, and streaming</w:t>
      </w:r>
      <w:r w:rsidRPr="62AD836F" w:rsidR="008B6A8D">
        <w:rPr>
          <w:rFonts w:ascii="Arial" w:hAnsi="Arial" w:eastAsia="Arial" w:cs="Arial"/>
          <w:sz w:val="22"/>
          <w:szCs w:val="22"/>
          <w:lang w:val="en-US"/>
        </w:rPr>
        <w:t xml:space="preserve"> infrastructures. </w:t>
      </w:r>
      <w:hyperlink r:id="R48721936a23d4bf9">
        <w:r w:rsidRPr="62AD836F" w:rsidR="332B794C">
          <w:rPr>
            <w:rStyle w:val="Hyperlink"/>
            <w:rFonts w:ascii="Arial" w:hAnsi="Arial" w:eastAsia="Arial" w:cs="Arial"/>
            <w:sz w:val="22"/>
            <w:szCs w:val="22"/>
            <w:lang w:val="en-US"/>
          </w:rPr>
          <w:t>NAB Show 2026</w:t>
        </w:r>
      </w:hyperlink>
      <w:r w:rsidRPr="62AD836F" w:rsidR="332B794C">
        <w:rPr>
          <w:rFonts w:ascii="Arial" w:hAnsi="Arial" w:eastAsia="Arial" w:cs="Arial"/>
          <w:sz w:val="22"/>
          <w:szCs w:val="22"/>
          <w:lang w:val="en-US"/>
        </w:rPr>
        <w:t xml:space="preserve"> attendees can demo the technology </w:t>
      </w:r>
      <w:r w:rsidRPr="62AD836F" w:rsidR="332B794C">
        <w:rPr>
          <w:rFonts w:ascii="Arial" w:hAnsi="Arial" w:eastAsia="Arial" w:cs="Arial"/>
          <w:noProof w:val="0"/>
          <w:color w:val="000000" w:themeColor="text1" w:themeTint="FF" w:themeShade="FF"/>
          <w:sz w:val="22"/>
          <w:szCs w:val="22"/>
          <w:lang w:val="en-US"/>
        </w:rPr>
        <w:t>April 19-22, 2026, a</w:t>
      </w:r>
      <w:r w:rsidRPr="62AD836F" w:rsidR="46575CD7">
        <w:rPr>
          <w:rFonts w:ascii="Arial" w:hAnsi="Arial" w:eastAsia="Arial" w:cs="Arial"/>
          <w:noProof w:val="0"/>
          <w:color w:val="000000" w:themeColor="text1" w:themeTint="FF" w:themeShade="FF"/>
          <w:sz w:val="22"/>
          <w:szCs w:val="22"/>
          <w:lang w:val="en-US"/>
        </w:rPr>
        <w:t>t the Las Vegas Conventio</w:t>
      </w:r>
      <w:r w:rsidRPr="62AD836F" w:rsidR="46575CD7">
        <w:rPr>
          <w:rFonts w:ascii="Arial" w:hAnsi="Arial" w:eastAsia="Arial" w:cs="Arial"/>
          <w:noProof w:val="0"/>
          <w:color w:val="000000" w:themeColor="text1" w:themeTint="FF" w:themeShade="FF"/>
          <w:sz w:val="22"/>
          <w:szCs w:val="22"/>
          <w:lang w:val="en-US"/>
        </w:rPr>
        <w:t xml:space="preserve">n </w:t>
      </w:r>
      <w:r w:rsidRPr="62AD836F" w:rsidR="097BFF8F">
        <w:rPr>
          <w:rFonts w:ascii="Arial" w:hAnsi="Arial" w:eastAsia="Arial" w:cs="Arial"/>
          <w:noProof w:val="0"/>
          <w:color w:val="000000" w:themeColor="text1" w:themeTint="FF" w:themeShade="FF"/>
          <w:sz w:val="22"/>
          <w:szCs w:val="22"/>
          <w:lang w:val="en-US"/>
        </w:rPr>
        <w:t>Center, booth</w:t>
      </w:r>
      <w:r w:rsidRPr="62AD836F" w:rsidR="332B794C">
        <w:rPr>
          <w:rFonts w:ascii="Arial" w:hAnsi="Arial" w:eastAsia="Arial" w:cs="Arial"/>
          <w:noProof w:val="0"/>
          <w:color w:val="000000" w:themeColor="text1" w:themeTint="FF" w:themeShade="FF"/>
          <w:sz w:val="22"/>
          <w:szCs w:val="22"/>
          <w:lang w:val="en-US"/>
        </w:rPr>
        <w:t xml:space="preserve"> N1927.</w:t>
      </w:r>
    </w:p>
    <w:p w:rsidRPr="008569CF" w:rsidR="00D82C9F" w:rsidP="16C69ABB" w:rsidRDefault="52FCFC9F" w14:paraId="27104DC1" w14:textId="38A5314E">
      <w:pPr>
        <w:spacing w:line="240" w:lineRule="auto"/>
        <w:ind w:left="720" w:right="720"/>
        <w:rPr>
          <w:rFonts w:ascii="Arial" w:hAnsi="Arial" w:eastAsia="Arial" w:cs="Arial"/>
          <w:sz w:val="22"/>
          <w:szCs w:val="22"/>
        </w:rPr>
      </w:pPr>
    </w:p>
    <w:p w:rsidRPr="008569CF" w:rsidR="00D82C9F" w:rsidP="16C69ABB" w:rsidRDefault="52FCFC9F" w14:paraId="5AA243BA" w14:textId="4032CB3C">
      <w:pPr>
        <w:spacing w:line="240" w:lineRule="auto"/>
        <w:ind w:left="720" w:right="720"/>
        <w:rPr>
          <w:rFonts w:ascii="Arial" w:hAnsi="Arial" w:eastAsia="Arial" w:cs="Arial"/>
          <w:sz w:val="22"/>
          <w:szCs w:val="22"/>
          <w:lang w:val="en-US"/>
        </w:rPr>
      </w:pPr>
      <w:r w:rsidRPr="3A845EF6" w:rsidR="1B509CD7">
        <w:rPr>
          <w:rFonts w:ascii="Arial" w:hAnsi="Arial" w:eastAsia="Arial" w:cs="Arial"/>
          <w:sz w:val="22"/>
          <w:szCs w:val="22"/>
        </w:rPr>
        <w:t>BRIDGE LIVE IP</w:t>
      </w:r>
      <w:r w:rsidRPr="3A845EF6" w:rsidR="526885BE">
        <w:rPr>
          <w:rFonts w:ascii="Arial" w:hAnsi="Arial" w:eastAsia="Arial" w:cs="Arial"/>
          <w:sz w:val="22"/>
          <w:szCs w:val="22"/>
        </w:rPr>
        <w:t xml:space="preserve"> </w:t>
      </w:r>
      <w:r w:rsidRPr="3A845EF6" w:rsidR="526885BE">
        <w:rPr>
          <w:rFonts w:ascii="Arial" w:hAnsi="Arial" w:eastAsia="Arial" w:cs="Arial"/>
          <w:sz w:val="22"/>
          <w:szCs w:val="22"/>
        </w:rPr>
        <w:t>transmit</w:t>
      </w:r>
      <w:r w:rsidRPr="3A845EF6" w:rsidR="44970C01">
        <w:rPr>
          <w:rFonts w:ascii="Arial" w:hAnsi="Arial" w:eastAsia="Arial" w:cs="Arial"/>
          <w:sz w:val="22"/>
          <w:szCs w:val="22"/>
        </w:rPr>
        <w:t>s</w:t>
      </w:r>
      <w:r w:rsidRPr="3A845EF6" w:rsidR="526885BE">
        <w:rPr>
          <w:rFonts w:ascii="Arial" w:hAnsi="Arial" w:eastAsia="Arial" w:cs="Arial"/>
          <w:sz w:val="22"/>
          <w:szCs w:val="22"/>
        </w:rPr>
        <w:t xml:space="preserve"> and receive</w:t>
      </w:r>
      <w:r w:rsidRPr="3A845EF6" w:rsidR="44970C01">
        <w:rPr>
          <w:rFonts w:ascii="Arial" w:hAnsi="Arial" w:eastAsia="Arial" w:cs="Arial"/>
          <w:sz w:val="22"/>
          <w:szCs w:val="22"/>
        </w:rPr>
        <w:t>s</w:t>
      </w:r>
      <w:r w:rsidRPr="3A845EF6" w:rsidR="7C12C91B">
        <w:rPr>
          <w:rFonts w:ascii="Arial" w:hAnsi="Arial" w:eastAsia="Arial" w:cs="Arial"/>
          <w:sz w:val="22"/>
          <w:szCs w:val="22"/>
        </w:rPr>
        <w:t xml:space="preserve"> up to</w:t>
      </w:r>
      <w:r w:rsidRPr="3A845EF6" w:rsidR="526885BE">
        <w:rPr>
          <w:rFonts w:ascii="Arial" w:hAnsi="Arial" w:eastAsia="Arial" w:cs="Arial"/>
          <w:sz w:val="22"/>
          <w:szCs w:val="22"/>
        </w:rPr>
        <w:t xml:space="preserve"> </w:t>
      </w:r>
      <w:r w:rsidRPr="3A845EF6" w:rsidR="14041812">
        <w:rPr>
          <w:rFonts w:ascii="Arial" w:hAnsi="Arial" w:eastAsia="Arial" w:cs="Arial"/>
          <w:sz w:val="22"/>
          <w:szCs w:val="22"/>
        </w:rPr>
        <w:t>four</w:t>
      </w:r>
      <w:r w:rsidRPr="3A845EF6" w:rsidR="526885BE">
        <w:rPr>
          <w:rFonts w:ascii="Arial" w:hAnsi="Arial" w:eastAsia="Arial" w:cs="Arial"/>
          <w:sz w:val="22"/>
          <w:szCs w:val="22"/>
        </w:rPr>
        <w:t xml:space="preserve"> channels of UltraHDp60 or</w:t>
      </w:r>
      <w:r w:rsidRPr="3A845EF6" w:rsidR="526885BE">
        <w:rPr>
          <w:rFonts w:ascii="Arial" w:hAnsi="Arial" w:eastAsia="Arial" w:cs="Arial"/>
          <w:sz w:val="22"/>
          <w:szCs w:val="22"/>
          <w:lang w:val="en-US"/>
        </w:rPr>
        <w:t xml:space="preserve"> up to eight channels of </w:t>
      </w:r>
      <w:r w:rsidRPr="3A845EF6" w:rsidR="49A2C3C1">
        <w:rPr>
          <w:rFonts w:ascii="Arial" w:hAnsi="Arial" w:eastAsia="Arial" w:cs="Arial"/>
          <w:sz w:val="22"/>
          <w:szCs w:val="22"/>
          <w:lang w:val="en-US"/>
        </w:rPr>
        <w:t xml:space="preserve">1080p60 </w:t>
      </w:r>
      <w:r w:rsidRPr="3A845EF6" w:rsidR="526885BE">
        <w:rPr>
          <w:rFonts w:ascii="Arial" w:hAnsi="Arial" w:eastAsia="Arial" w:cs="Arial"/>
          <w:sz w:val="22"/>
          <w:szCs w:val="22"/>
          <w:lang w:val="en-US"/>
        </w:rPr>
        <w:t>HD.</w:t>
      </w:r>
      <w:r w:rsidRPr="3A845EF6" w:rsidR="0C76422C">
        <w:rPr>
          <w:rFonts w:ascii="Arial" w:hAnsi="Arial" w:eastAsia="Arial" w:cs="Arial"/>
          <w:sz w:val="22"/>
          <w:szCs w:val="22"/>
          <w:lang w:val="en-US"/>
        </w:rPr>
        <w:t xml:space="preserve"> </w:t>
      </w:r>
      <w:r w:rsidRPr="3A845EF6" w:rsidR="52FCFC9F">
        <w:rPr>
          <w:rFonts w:ascii="Arial" w:hAnsi="Arial" w:eastAsia="Arial" w:cs="Arial"/>
          <w:sz w:val="22"/>
          <w:szCs w:val="22"/>
        </w:rPr>
        <w:t xml:space="preserve">Built in collaboration with </w:t>
      </w:r>
      <w:hyperlink r:id="R4cd3a61e60af414c">
        <w:r w:rsidRPr="3A845EF6" w:rsidR="52FCFC9F">
          <w:rPr>
            <w:rStyle w:val="Hyperlink"/>
            <w:rFonts w:ascii="Arial" w:hAnsi="Arial" w:eastAsia="Arial" w:cs="Arial"/>
            <w:color w:val="auto"/>
            <w:sz w:val="22"/>
            <w:szCs w:val="22"/>
          </w:rPr>
          <w:t>Comprimato</w:t>
        </w:r>
      </w:hyperlink>
      <w:r w:rsidRPr="3A845EF6" w:rsidR="52FCFC9F">
        <w:rPr>
          <w:rFonts w:ascii="Arial" w:hAnsi="Arial" w:eastAsia="Arial" w:cs="Arial"/>
          <w:sz w:val="22"/>
          <w:szCs w:val="22"/>
        </w:rPr>
        <w:t xml:space="preserve">, </w:t>
      </w:r>
      <w:r w:rsidRPr="3A845EF6" w:rsidR="6E0DBFC7">
        <w:rPr>
          <w:rFonts w:ascii="Arial" w:hAnsi="Arial" w:eastAsia="Arial" w:cs="Arial"/>
          <w:sz w:val="22"/>
          <w:szCs w:val="22"/>
        </w:rPr>
        <w:t xml:space="preserve">the device </w:t>
      </w:r>
      <w:r w:rsidRPr="3A845EF6" w:rsidR="7EB003B7">
        <w:rPr>
          <w:rFonts w:ascii="Arial" w:hAnsi="Arial" w:eastAsia="Arial" w:cs="Arial"/>
          <w:sz w:val="22"/>
          <w:szCs w:val="22"/>
        </w:rPr>
        <w:t>unlocks</w:t>
      </w:r>
      <w:r w:rsidRPr="3A845EF6" w:rsidR="522CBC0A">
        <w:rPr>
          <w:rFonts w:ascii="Arial" w:hAnsi="Arial" w:eastAsia="Arial" w:cs="Arial"/>
          <w:sz w:val="22"/>
          <w:szCs w:val="22"/>
        </w:rPr>
        <w:t xml:space="preserve"> many of</w:t>
      </w:r>
      <w:r w:rsidRPr="3A845EF6" w:rsidR="7EB003B7">
        <w:rPr>
          <w:rFonts w:ascii="Arial" w:hAnsi="Arial" w:eastAsia="Arial" w:cs="Arial"/>
          <w:sz w:val="22"/>
          <w:szCs w:val="22"/>
        </w:rPr>
        <w:t xml:space="preserve"> the </w:t>
      </w:r>
      <w:r w:rsidRPr="3A845EF6" w:rsidR="00D517FE">
        <w:rPr>
          <w:rFonts w:ascii="Arial" w:hAnsi="Arial" w:eastAsia="Arial" w:cs="Arial"/>
          <w:sz w:val="22"/>
          <w:szCs w:val="22"/>
        </w:rPr>
        <w:t xml:space="preserve">core remote production, synchronous multi-channel video contribution, streaming, and multi-bit rate/multi-format delivery capabilities </w:t>
      </w:r>
      <w:r w:rsidRPr="3A845EF6" w:rsidR="007064A5">
        <w:rPr>
          <w:rFonts w:ascii="Arial" w:hAnsi="Arial" w:eastAsia="Arial" w:cs="Arial"/>
          <w:sz w:val="22"/>
          <w:szCs w:val="22"/>
        </w:rPr>
        <w:t xml:space="preserve">of </w:t>
      </w:r>
      <w:r w:rsidRPr="3A845EF6" w:rsidR="1DED8C2F">
        <w:rPr>
          <w:rFonts w:ascii="Arial" w:hAnsi="Arial" w:eastAsia="Arial" w:cs="Arial"/>
          <w:sz w:val="22"/>
          <w:szCs w:val="22"/>
        </w:rPr>
        <w:t xml:space="preserve">other </w:t>
      </w:r>
      <w:r w:rsidRPr="3A845EF6" w:rsidR="00FF2648">
        <w:rPr>
          <w:rFonts w:ascii="Arial" w:hAnsi="Arial" w:eastAsia="Arial" w:cs="Arial"/>
          <w:sz w:val="22"/>
          <w:szCs w:val="22"/>
        </w:rPr>
        <w:t xml:space="preserve">AJA </w:t>
      </w:r>
      <w:r w:rsidRPr="3A845EF6" w:rsidR="00D517FE">
        <w:rPr>
          <w:rFonts w:ascii="Arial" w:hAnsi="Arial" w:eastAsia="Arial" w:cs="Arial"/>
          <w:sz w:val="22"/>
          <w:szCs w:val="22"/>
        </w:rPr>
        <w:t>BRIDGE LIVE</w:t>
      </w:r>
      <w:r w:rsidRPr="3A845EF6" w:rsidR="00A9055B">
        <w:rPr>
          <w:rFonts w:ascii="Arial" w:hAnsi="Arial" w:eastAsia="Arial" w:cs="Arial"/>
          <w:sz w:val="22"/>
          <w:szCs w:val="22"/>
        </w:rPr>
        <w:t xml:space="preserve"> </w:t>
      </w:r>
      <w:r w:rsidRPr="3A845EF6" w:rsidR="5F35469B">
        <w:rPr>
          <w:rFonts w:ascii="Arial" w:hAnsi="Arial" w:eastAsia="Arial" w:cs="Arial"/>
          <w:sz w:val="22"/>
          <w:szCs w:val="22"/>
        </w:rPr>
        <w:t xml:space="preserve">SDI-based </w:t>
      </w:r>
      <w:r w:rsidRPr="3A845EF6" w:rsidR="79375B4B">
        <w:rPr>
          <w:rFonts w:ascii="Arial" w:hAnsi="Arial" w:eastAsia="Arial" w:cs="Arial"/>
          <w:sz w:val="22"/>
          <w:szCs w:val="22"/>
        </w:rPr>
        <w:t>models, but</w:t>
      </w:r>
      <w:r w:rsidRPr="3A845EF6" w:rsidR="454CF4E2">
        <w:rPr>
          <w:rFonts w:ascii="Arial" w:hAnsi="Arial" w:eastAsia="Arial" w:cs="Arial"/>
          <w:sz w:val="22"/>
          <w:szCs w:val="22"/>
        </w:rPr>
        <w:t xml:space="preserve"> </w:t>
      </w:r>
      <w:r w:rsidRPr="3A845EF6" w:rsidR="2AA429F5">
        <w:rPr>
          <w:rFonts w:ascii="Arial" w:hAnsi="Arial" w:eastAsia="Arial" w:cs="Arial"/>
          <w:sz w:val="22"/>
          <w:szCs w:val="22"/>
        </w:rPr>
        <w:t xml:space="preserve">is </w:t>
      </w:r>
      <w:r w:rsidRPr="3A845EF6" w:rsidR="2AA429F5">
        <w:rPr>
          <w:rFonts w:ascii="Arial" w:hAnsi="Arial" w:eastAsia="Arial" w:cs="Arial"/>
          <w:sz w:val="22"/>
          <w:szCs w:val="22"/>
        </w:rPr>
        <w:t xml:space="preserve">intended </w:t>
      </w:r>
      <w:r w:rsidRPr="3A845EF6" w:rsidR="454CF4E2">
        <w:rPr>
          <w:rFonts w:ascii="Arial" w:hAnsi="Arial" w:eastAsia="Arial" w:cs="Arial"/>
          <w:sz w:val="22"/>
          <w:szCs w:val="22"/>
        </w:rPr>
        <w:t>specifically</w:t>
      </w:r>
      <w:r w:rsidRPr="3A845EF6" w:rsidR="4C5113D5">
        <w:rPr>
          <w:rFonts w:ascii="Arial" w:hAnsi="Arial" w:eastAsia="Arial" w:cs="Arial"/>
          <w:sz w:val="22"/>
          <w:szCs w:val="22"/>
        </w:rPr>
        <w:t xml:space="preserve"> for </w:t>
      </w:r>
      <w:r w:rsidRPr="3A845EF6" w:rsidR="006F772D">
        <w:rPr>
          <w:rFonts w:ascii="Arial" w:hAnsi="Arial" w:eastAsia="Arial" w:cs="Arial"/>
          <w:sz w:val="22"/>
          <w:szCs w:val="22"/>
        </w:rPr>
        <w:t>10/</w:t>
      </w:r>
      <w:r w:rsidRPr="3A845EF6" w:rsidR="00D517FE">
        <w:rPr>
          <w:rFonts w:ascii="Arial" w:hAnsi="Arial" w:eastAsia="Arial" w:cs="Arial"/>
          <w:sz w:val="22"/>
          <w:szCs w:val="22"/>
          <w:lang w:val="en-US"/>
        </w:rPr>
        <w:t>25G</w:t>
      </w:r>
      <w:r w:rsidRPr="3A845EF6" w:rsidR="73E3C79D">
        <w:rPr>
          <w:rFonts w:ascii="Arial" w:hAnsi="Arial" w:eastAsia="Arial" w:cs="Arial"/>
          <w:sz w:val="22"/>
          <w:szCs w:val="22"/>
          <w:lang w:val="en-US"/>
        </w:rPr>
        <w:t>ig</w:t>
      </w:r>
      <w:r w:rsidRPr="3A845EF6" w:rsidR="00D517FE">
        <w:rPr>
          <w:rFonts w:ascii="Arial" w:hAnsi="Arial" w:eastAsia="Arial" w:cs="Arial"/>
          <w:sz w:val="22"/>
          <w:szCs w:val="22"/>
          <w:lang w:val="en-US"/>
        </w:rPr>
        <w:t>E ST 2110</w:t>
      </w:r>
      <w:r w:rsidRPr="3A845EF6" w:rsidR="00D517FE">
        <w:rPr>
          <w:rFonts w:ascii="Arial" w:hAnsi="Arial" w:eastAsia="Arial" w:cs="Arial"/>
          <w:sz w:val="22"/>
          <w:szCs w:val="22"/>
        </w:rPr>
        <w:t xml:space="preserve"> </w:t>
      </w:r>
      <w:r w:rsidRPr="3A845EF6" w:rsidR="65AF7383">
        <w:rPr>
          <w:rFonts w:ascii="Arial" w:hAnsi="Arial" w:eastAsia="Arial" w:cs="Arial"/>
          <w:sz w:val="22"/>
          <w:szCs w:val="22"/>
        </w:rPr>
        <w:t>workflows</w:t>
      </w:r>
      <w:r w:rsidRPr="3A845EF6" w:rsidR="00D517FE">
        <w:rPr>
          <w:rFonts w:ascii="Arial" w:hAnsi="Arial" w:eastAsia="Arial" w:cs="Arial"/>
          <w:sz w:val="22"/>
          <w:szCs w:val="22"/>
          <w:lang w:val="en-US"/>
        </w:rPr>
        <w:t xml:space="preserve">. </w:t>
      </w:r>
    </w:p>
    <w:p w:rsidRPr="008569CF" w:rsidR="00D82C9F" w:rsidP="16C69ABB" w:rsidRDefault="52FCFC9F" w14:paraId="6E9058B1" w14:textId="1D813202">
      <w:pPr>
        <w:spacing w:line="240" w:lineRule="auto"/>
        <w:ind w:left="720" w:right="720"/>
        <w:rPr>
          <w:rFonts w:ascii="Arial" w:hAnsi="Arial" w:eastAsia="Arial" w:cs="Arial"/>
          <w:sz w:val="22"/>
          <w:szCs w:val="22"/>
          <w:lang w:val="en-US"/>
        </w:rPr>
      </w:pPr>
    </w:p>
    <w:p w:rsidRPr="008569CF" w:rsidR="00D82C9F" w:rsidP="16C69ABB" w:rsidRDefault="52FCFC9F" w14:paraId="4CA0477F" w14:textId="0652E3C8">
      <w:pPr>
        <w:spacing w:line="240" w:lineRule="auto"/>
        <w:ind w:left="720" w:right="720"/>
        <w:rPr>
          <w:rFonts w:ascii="Arial" w:hAnsi="Arial" w:eastAsia="Arial" w:cs="Arial"/>
          <w:sz w:val="22"/>
          <w:szCs w:val="22"/>
        </w:rPr>
      </w:pPr>
      <w:r w:rsidRPr="16C69ABB" w:rsidR="42CE2200">
        <w:rPr>
          <w:rFonts w:ascii="Arial" w:hAnsi="Arial" w:eastAsia="Arial" w:cs="Arial"/>
          <w:sz w:val="22"/>
          <w:szCs w:val="22"/>
          <w:lang w:val="en-US"/>
        </w:rPr>
        <w:t>BRIDGE LIVE IP</w:t>
      </w:r>
      <w:r w:rsidRPr="16C69ABB" w:rsidR="3EE6B790">
        <w:rPr>
          <w:rFonts w:ascii="Arial" w:hAnsi="Arial" w:eastAsia="Arial" w:cs="Arial"/>
          <w:sz w:val="22"/>
          <w:szCs w:val="22"/>
          <w:lang w:val="en-US"/>
        </w:rPr>
        <w:t xml:space="preserve"> </w:t>
      </w:r>
      <w:r w:rsidRPr="16C69ABB" w:rsidR="00CC069B">
        <w:rPr>
          <w:rFonts w:ascii="Arial" w:hAnsi="Arial" w:eastAsia="Arial" w:cs="Arial"/>
          <w:sz w:val="22"/>
          <w:szCs w:val="22"/>
          <w:shd w:val="clear" w:color="auto" w:fill="FFFFFF"/>
        </w:rPr>
        <w:t xml:space="preserve">supports </w:t>
      </w:r>
      <w:r w:rsidRPr="16C69ABB" w:rsidR="7FF7FB5F">
        <w:rPr>
          <w:rFonts w:ascii="Arial" w:hAnsi="Arial" w:eastAsia="Arial" w:cs="Arial"/>
          <w:sz w:val="22"/>
          <w:szCs w:val="22"/>
          <w:shd w:val="clear" w:color="auto" w:fill="FFFFFF"/>
        </w:rPr>
        <w:t xml:space="preserve">diverse </w:t>
      </w:r>
      <w:r w:rsidRPr="16C69ABB" w:rsidR="12222D81">
        <w:rPr>
          <w:rFonts w:ascii="Arial" w:hAnsi="Arial" w:eastAsia="Arial" w:cs="Arial"/>
          <w:sz w:val="22"/>
          <w:szCs w:val="22"/>
          <w:shd w:val="clear" w:color="auto" w:fill="FFFFFF"/>
        </w:rPr>
        <w:t>applications</w:t>
      </w:r>
      <w:r w:rsidRPr="16C69ABB" w:rsidR="7FF7FB5F">
        <w:rPr>
          <w:rFonts w:ascii="Arial" w:hAnsi="Arial" w:eastAsia="Arial" w:cs="Arial"/>
          <w:sz w:val="22"/>
          <w:szCs w:val="22"/>
          <w:shd w:val="clear" w:color="auto" w:fill="FFFFFF"/>
        </w:rPr>
        <w:t xml:space="preserve"> spanning</w:t>
      </w:r>
      <w:r w:rsidRPr="16C69ABB" w:rsidR="007D576B">
        <w:rPr>
          <w:rFonts w:ascii="Arial" w:hAnsi="Arial" w:eastAsia="Arial" w:cs="Arial"/>
          <w:sz w:val="22"/>
          <w:szCs w:val="22"/>
          <w:shd w:val="clear" w:color="auto" w:fill="FFFFFF"/>
        </w:rPr>
        <w:t xml:space="preserve"> </w:t>
      </w:r>
      <w:r w:rsidRPr="16C69ABB" w:rsidR="00CC069B">
        <w:rPr>
          <w:rFonts w:ascii="Arial" w:hAnsi="Arial" w:eastAsia="Arial" w:cs="Arial"/>
          <w:sz w:val="22"/>
          <w:szCs w:val="22"/>
          <w:shd w:val="clear" w:color="auto" w:fill="FFFFFF"/>
        </w:rPr>
        <w:t xml:space="preserve">live </w:t>
      </w:r>
      <w:r w:rsidRPr="16C69ABB" w:rsidR="000E6FD7">
        <w:rPr>
          <w:rFonts w:ascii="Arial" w:hAnsi="Arial" w:eastAsia="Arial" w:cs="Arial"/>
          <w:sz w:val="22"/>
          <w:szCs w:val="22"/>
          <w:shd w:val="clear" w:color="auto" w:fill="FFFFFF"/>
        </w:rPr>
        <w:t xml:space="preserve">and remote </w:t>
      </w:r>
      <w:r w:rsidRPr="16C69ABB" w:rsidR="00CC069B">
        <w:rPr>
          <w:rFonts w:ascii="Arial" w:hAnsi="Arial" w:eastAsia="Arial" w:cs="Arial"/>
          <w:sz w:val="22"/>
          <w:szCs w:val="22"/>
          <w:shd w:val="clear" w:color="auto" w:fill="FFFFFF"/>
        </w:rPr>
        <w:t>production, multi-camera podcast</w:t>
      </w:r>
      <w:r w:rsidRPr="16C69ABB" w:rsidR="37AF142A">
        <w:rPr>
          <w:rFonts w:ascii="Arial" w:hAnsi="Arial" w:eastAsia="Arial" w:cs="Arial"/>
          <w:sz w:val="22"/>
          <w:szCs w:val="22"/>
          <w:shd w:val="clear" w:color="auto" w:fill="FFFFFF"/>
        </w:rPr>
        <w:t>s</w:t>
      </w:r>
      <w:r w:rsidRPr="16C69ABB" w:rsidR="06E66405">
        <w:rPr>
          <w:rFonts w:ascii="Arial" w:hAnsi="Arial" w:eastAsia="Arial" w:cs="Arial"/>
          <w:sz w:val="22"/>
          <w:szCs w:val="22"/>
          <w:shd w:val="clear" w:color="auto" w:fill="FFFFFF"/>
        </w:rPr>
        <w:t>,</w:t>
      </w:r>
      <w:r w:rsidRPr="16C69ABB" w:rsidR="00CC069B">
        <w:rPr>
          <w:rFonts w:ascii="Arial" w:hAnsi="Arial" w:eastAsia="Arial" w:cs="Arial"/>
          <w:sz w:val="22"/>
          <w:szCs w:val="22"/>
          <w:shd w:val="clear" w:color="auto" w:fill="FFFFFF"/>
        </w:rPr>
        <w:t xml:space="preserve"> security</w:t>
      </w:r>
      <w:r w:rsidRPr="16C69ABB" w:rsidR="4D528D3F">
        <w:rPr>
          <w:rFonts w:ascii="Arial" w:hAnsi="Arial" w:eastAsia="Arial" w:cs="Arial"/>
          <w:sz w:val="22"/>
          <w:szCs w:val="22"/>
          <w:shd w:val="clear" w:color="auto" w:fill="FFFFFF"/>
        </w:rPr>
        <w:t xml:space="preserve"> and surveillance</w:t>
      </w:r>
      <w:r w:rsidRPr="16C69ABB" w:rsidR="008569CF">
        <w:rPr>
          <w:rFonts w:ascii="Arial" w:hAnsi="Arial" w:eastAsia="Arial" w:cs="Arial"/>
          <w:sz w:val="22"/>
          <w:szCs w:val="22"/>
          <w:shd w:val="clear" w:color="auto" w:fill="FFFFFF"/>
        </w:rPr>
        <w:t>,</w:t>
      </w:r>
      <w:r w:rsidRPr="16C69ABB" w:rsidR="00CC069B">
        <w:rPr>
          <w:rFonts w:ascii="Arial" w:hAnsi="Arial" w:eastAsia="Arial" w:cs="Arial"/>
          <w:sz w:val="22"/>
          <w:szCs w:val="22"/>
          <w:shd w:val="clear" w:color="auto" w:fill="FFFFFF"/>
        </w:rPr>
        <w:t xml:space="preserve"> </w:t>
      </w:r>
      <w:r w:rsidRPr="16C69ABB" w:rsidR="5AC2B2BA">
        <w:rPr>
          <w:rFonts w:ascii="Arial" w:hAnsi="Arial" w:eastAsia="Arial" w:cs="Arial"/>
          <w:sz w:val="22"/>
          <w:szCs w:val="22"/>
          <w:shd w:val="clear" w:color="auto" w:fill="FFFFFF"/>
        </w:rPr>
        <w:t xml:space="preserve">esports, </w:t>
      </w:r>
      <w:r w:rsidRPr="16C69ABB" w:rsidR="00CC069B">
        <w:rPr>
          <w:rFonts w:ascii="Arial" w:hAnsi="Arial" w:eastAsia="Arial" w:cs="Arial"/>
          <w:sz w:val="22"/>
          <w:szCs w:val="22"/>
          <w:shd w:val="clear" w:color="auto" w:fill="FFFFFF"/>
        </w:rPr>
        <w:t>and over-the-top (OTT) content delivery.</w:t>
      </w:r>
      <w:r w:rsidRPr="16C69ABB" w:rsidR="36D980A0">
        <w:rPr>
          <w:rFonts w:ascii="Arial" w:hAnsi="Arial" w:eastAsia="Arial" w:cs="Arial"/>
          <w:sz w:val="22"/>
          <w:szCs w:val="22"/>
          <w:shd w:val="clear" w:color="auto" w:fill="FFFFFF"/>
        </w:rPr>
        <w:t xml:space="preserve"> Across these e</w:t>
      </w:r>
      <w:r w:rsidRPr="16C69ABB" w:rsidR="00CC069B">
        <w:rPr>
          <w:rFonts w:ascii="Arial" w:hAnsi="Arial" w:eastAsia="Arial" w:cs="Arial"/>
          <w:sz w:val="22"/>
          <w:szCs w:val="22"/>
          <w:lang w:val="en-US"/>
        </w:rPr>
        <w:t>nvironments</w:t>
      </w:r>
      <w:r w:rsidRPr="16C69ABB" w:rsidR="7E705BD5">
        <w:rPr>
          <w:rFonts w:ascii="Arial" w:hAnsi="Arial" w:eastAsia="Arial" w:cs="Arial"/>
          <w:sz w:val="22"/>
          <w:szCs w:val="22"/>
          <w:lang w:val="en-US"/>
        </w:rPr>
        <w:t>, professionals</w:t>
      </w:r>
      <w:r w:rsidRPr="16C69ABB" w:rsidR="00CC069B">
        <w:rPr>
          <w:rFonts w:ascii="Arial" w:hAnsi="Arial" w:eastAsia="Arial" w:cs="Arial"/>
          <w:sz w:val="22"/>
          <w:szCs w:val="22"/>
          <w:lang w:val="en-US"/>
        </w:rPr>
        <w:t xml:space="preserve"> </w:t>
      </w:r>
      <w:r w:rsidRPr="16C69ABB" w:rsidR="008B6A8D">
        <w:rPr>
          <w:rFonts w:ascii="Arial" w:hAnsi="Arial" w:eastAsia="Arial" w:cs="Arial"/>
          <w:sz w:val="22"/>
          <w:szCs w:val="22"/>
          <w:lang w:val="en-US"/>
        </w:rPr>
        <w:t xml:space="preserve">can </w:t>
      </w:r>
      <w:r w:rsidRPr="16C69ABB" w:rsidR="008B6A8D">
        <w:rPr>
          <w:rFonts w:ascii="Arial" w:hAnsi="Arial" w:eastAsia="Arial" w:cs="Arial"/>
          <w:sz w:val="22"/>
          <w:szCs w:val="22"/>
          <w:lang w:val="en-US"/>
        </w:rPr>
        <w:t xml:space="preserve">l</w:t>
      </w:r>
      <w:r w:rsidRPr="16C69ABB" w:rsidR="008B6A8D">
        <w:rPr>
          <w:rFonts w:ascii="Arial" w:hAnsi="Arial" w:eastAsia="Arial" w:cs="Arial"/>
          <w:sz w:val="22"/>
          <w:szCs w:val="22"/>
          <w:lang w:val="en-US"/>
        </w:rPr>
        <w:t xml:space="preserve">e</w:t>
      </w:r>
      <w:r w:rsidRPr="16C69ABB" w:rsidR="008B6A8D">
        <w:rPr>
          <w:rFonts w:ascii="Arial" w:hAnsi="Arial" w:eastAsia="Arial" w:cs="Arial"/>
          <w:sz w:val="22"/>
          <w:szCs w:val="22"/>
          <w:lang w:val="en-US"/>
        </w:rPr>
        <w:t xml:space="preserve">verage</w:t>
      </w:r>
      <w:r w:rsidRPr="16C69ABB" w:rsidR="008B6A8D">
        <w:rPr>
          <w:rFonts w:ascii="Arial" w:hAnsi="Arial" w:eastAsia="Arial" w:cs="Arial"/>
          <w:sz w:val="22"/>
          <w:szCs w:val="22"/>
          <w:lang w:val="en-US"/>
        </w:rPr>
        <w:t xml:space="preserve"> </w:t>
      </w:r>
      <w:r w:rsidRPr="16C69ABB" w:rsidR="3BCEE045">
        <w:rPr>
          <w:rFonts w:ascii="Arial" w:hAnsi="Arial" w:eastAsia="Arial" w:cs="Arial"/>
          <w:sz w:val="22"/>
          <w:szCs w:val="22"/>
          <w:lang w:val="en-US"/>
        </w:rPr>
        <w:t>t</w:t>
      </w:r>
      <w:r w:rsidRPr="16C69ABB" w:rsidR="3BCEE045">
        <w:rPr>
          <w:rFonts w:ascii="Arial" w:hAnsi="Arial" w:eastAsia="Arial" w:cs="Arial"/>
          <w:sz w:val="22"/>
          <w:szCs w:val="22"/>
          <w:lang w:val="en-US"/>
        </w:rPr>
        <w:t xml:space="preserve">he device </w:t>
      </w:r>
      <w:r w:rsidRPr="16C69ABB" w:rsidR="008B6A8D">
        <w:rPr>
          <w:rFonts w:ascii="Arial" w:hAnsi="Arial" w:eastAsia="Arial" w:cs="Arial"/>
          <w:sz w:val="22"/>
          <w:szCs w:val="22"/>
          <w:lang w:val="en-US"/>
        </w:rPr>
        <w:t xml:space="preserve">to bring </w:t>
      </w:r>
      <w:r w:rsidRPr="16C69ABB" w:rsidR="008B6A8D">
        <w:rPr>
          <w:rFonts w:ascii="Arial" w:hAnsi="Arial" w:eastAsia="Arial" w:cs="Arial"/>
          <w:sz w:val="22"/>
          <w:szCs w:val="22"/>
          <w:lang w:val="en-US"/>
        </w:rPr>
        <w:t xml:space="preserve">n</w:t>
      </w:r>
      <w:r w:rsidRPr="16C69ABB" w:rsidR="008B6A8D">
        <w:rPr>
          <w:rFonts w:ascii="Arial" w:hAnsi="Arial" w:eastAsia="Arial" w:cs="Arial"/>
          <w:sz w:val="22"/>
          <w:szCs w:val="22"/>
          <w:lang w:val="en-US"/>
        </w:rPr>
        <w:t xml:space="preserve">e</w:t>
      </w:r>
      <w:r w:rsidRPr="16C69ABB" w:rsidR="008B6A8D">
        <w:rPr>
          <w:rFonts w:ascii="Arial" w:hAnsi="Arial" w:eastAsia="Arial" w:cs="Arial"/>
          <w:sz w:val="22"/>
          <w:szCs w:val="22"/>
          <w:lang w:val="en-US"/>
        </w:rPr>
        <w:t xml:space="preserve">arly any</w:t>
      </w:r>
      <w:r w:rsidRPr="16C69ABB" w:rsidR="008B6A8D">
        <w:rPr>
          <w:rFonts w:ascii="Arial" w:hAnsi="Arial" w:eastAsia="Arial" w:cs="Arial"/>
          <w:sz w:val="22"/>
          <w:szCs w:val="22"/>
          <w:lang w:val="en-US"/>
        </w:rPr>
        <w:t xml:space="preserve"> </w:t>
      </w:r>
      <w:r w:rsidRPr="16C69ABB" w:rsidR="008B6A8D">
        <w:rPr>
          <w:rFonts w:ascii="Arial" w:hAnsi="Arial" w:eastAsia="Arial" w:cs="Arial"/>
          <w:sz w:val="22"/>
          <w:szCs w:val="22"/>
          <w:lang w:val="en-US"/>
        </w:rPr>
        <w:t xml:space="preserve">f</w:t>
      </w:r>
      <w:r w:rsidRPr="16C69ABB" w:rsidR="008B6A8D">
        <w:rPr>
          <w:rFonts w:ascii="Arial" w:hAnsi="Arial" w:eastAsia="Arial" w:cs="Arial"/>
          <w:sz w:val="22"/>
          <w:szCs w:val="22"/>
          <w:lang w:val="en-US"/>
        </w:rPr>
        <w:t xml:space="preserve">lavor of IP video </w:t>
      </w:r>
      <w:r w:rsidRPr="16C69ABB" w:rsidR="242EF4FF">
        <w:rPr>
          <w:rFonts w:ascii="Arial" w:hAnsi="Arial" w:eastAsia="Arial" w:cs="Arial"/>
          <w:sz w:val="22"/>
          <w:szCs w:val="22"/>
          <w:lang w:val="en-US"/>
        </w:rPr>
        <w:t>o</w:t>
      </w:r>
      <w:r w:rsidRPr="16C69ABB" w:rsidR="00A12C41">
        <w:rPr>
          <w:rFonts w:ascii="Arial" w:hAnsi="Arial" w:eastAsia="Arial" w:cs="Arial"/>
          <w:sz w:val="22"/>
          <w:szCs w:val="22"/>
          <w:lang w:val="en-US"/>
        </w:rPr>
        <w:t>n</w:t>
      </w:r>
      <w:r w:rsidRPr="16C69ABB" w:rsidR="66C6F987">
        <w:rPr>
          <w:rFonts w:ascii="Arial" w:hAnsi="Arial" w:eastAsia="Arial" w:cs="Arial"/>
          <w:sz w:val="22"/>
          <w:szCs w:val="22"/>
          <w:lang w:val="en-US"/>
        </w:rPr>
        <w:t>to</w:t>
      </w:r>
      <w:r w:rsidRPr="16C69ABB" w:rsidR="00A12C41">
        <w:rPr>
          <w:rFonts w:ascii="Arial" w:hAnsi="Arial" w:eastAsia="Arial" w:cs="Arial"/>
          <w:sz w:val="22"/>
          <w:szCs w:val="22"/>
          <w:lang w:val="en-US"/>
        </w:rPr>
        <w:t xml:space="preserve"> </w:t>
      </w:r>
      <w:r w:rsidRPr="16C69ABB" w:rsidR="008B6A8D">
        <w:rPr>
          <w:rFonts w:ascii="Arial" w:hAnsi="Arial" w:eastAsia="Arial" w:cs="Arial"/>
          <w:sz w:val="22"/>
          <w:szCs w:val="22"/>
          <w:lang w:val="en-US"/>
        </w:rPr>
        <w:t>an ST 2110 network</w:t>
      </w:r>
      <w:r w:rsidRPr="16C69ABB" w:rsidR="007064A5">
        <w:rPr>
          <w:rFonts w:ascii="Arial" w:hAnsi="Arial" w:eastAsia="Arial" w:cs="Arial"/>
          <w:sz w:val="22"/>
          <w:szCs w:val="22"/>
          <w:lang w:val="en-US"/>
        </w:rPr>
        <w:t xml:space="preserve">, </w:t>
      </w:r>
      <w:r w:rsidRPr="16C69ABB" w:rsidR="00A12C41">
        <w:rPr>
          <w:rFonts w:ascii="Arial" w:hAnsi="Arial" w:eastAsia="Arial" w:cs="Arial"/>
          <w:sz w:val="22"/>
          <w:szCs w:val="22"/>
          <w:lang w:val="en-US"/>
        </w:rPr>
        <w:t>including</w:t>
      </w:r>
      <w:r w:rsidRPr="16C69ABB" w:rsidR="00A12C41">
        <w:rPr>
          <w:rFonts w:ascii="Arial" w:hAnsi="Arial" w:eastAsia="Arial" w:cs="Arial"/>
          <w:sz w:val="22"/>
          <w:szCs w:val="22"/>
          <w:lang w:val="en-US"/>
        </w:rPr>
        <w:t xml:space="preserve"> </w:t>
      </w:r>
      <w:r w:rsidRPr="16C69ABB" w:rsidR="008B6A8D">
        <w:rPr>
          <w:rFonts w:ascii="Arial" w:hAnsi="Arial" w:eastAsia="Arial" w:cs="Arial"/>
          <w:sz w:val="22"/>
          <w:szCs w:val="22"/>
        </w:rPr>
        <w:t xml:space="preserve">H.262, </w:t>
      </w:r>
      <w:r w:rsidRPr="16C69ABB" w:rsidR="008B6A8D">
        <w:rPr>
          <w:rFonts w:ascii="Arial" w:hAnsi="Arial" w:eastAsia="Arial" w:cs="Arial"/>
          <w:sz w:val="22"/>
          <w:szCs w:val="22"/>
        </w:rPr>
        <w:t>H</w:t>
      </w:r>
      <w:r w:rsidRPr="16C69ABB" w:rsidR="008B6A8D">
        <w:rPr>
          <w:rFonts w:ascii="Arial" w:hAnsi="Arial" w:eastAsia="Arial" w:cs="Arial"/>
          <w:sz w:val="22"/>
          <w:szCs w:val="22"/>
        </w:rPr>
        <w:t>.264,</w:t>
      </w:r>
      <w:r w:rsidRPr="16C69ABB" w:rsidR="58D1E649">
        <w:rPr>
          <w:rFonts w:ascii="Arial" w:hAnsi="Arial" w:eastAsia="Arial" w:cs="Arial"/>
          <w:sz w:val="22"/>
          <w:szCs w:val="22"/>
        </w:rPr>
        <w:t xml:space="preserve"> </w:t>
      </w:r>
      <w:r w:rsidRPr="16C69ABB" w:rsidR="75DC4A30">
        <w:rPr>
          <w:rFonts w:ascii="Arial" w:hAnsi="Arial" w:eastAsia="Arial" w:cs="Arial"/>
          <w:sz w:val="22"/>
          <w:szCs w:val="22"/>
        </w:rPr>
        <w:t>and</w:t>
      </w:r>
      <w:r w:rsidRPr="16C69ABB" w:rsidR="008B6A8D">
        <w:rPr>
          <w:rFonts w:ascii="Arial" w:hAnsi="Arial" w:eastAsia="Arial" w:cs="Arial"/>
          <w:sz w:val="22"/>
          <w:szCs w:val="22"/>
        </w:rPr>
        <w:t xml:space="preserve"> </w:t>
      </w:r>
      <w:r w:rsidRPr="16C69ABB" w:rsidR="008B6A8D">
        <w:rPr>
          <w:rFonts w:ascii="Arial" w:hAnsi="Arial" w:eastAsia="Arial" w:cs="Arial"/>
          <w:sz w:val="22"/>
          <w:szCs w:val="22"/>
        </w:rPr>
        <w:t xml:space="preserve">H.265</w:t>
      </w:r>
      <w:r w:rsidRPr="16C69ABB" w:rsidR="2822D152">
        <w:rPr>
          <w:rFonts w:ascii="Arial" w:hAnsi="Arial" w:eastAsia="Arial" w:cs="Arial"/>
          <w:sz w:val="22"/>
          <w:szCs w:val="22"/>
        </w:rPr>
        <w:t xml:space="preserve"> –</w:t>
      </w:r>
      <w:r w:rsidRPr="16C69ABB" w:rsidR="00A12C41">
        <w:rPr>
          <w:rFonts w:ascii="Arial" w:hAnsi="Arial" w:eastAsia="Arial" w:cs="Arial"/>
          <w:sz w:val="22"/>
          <w:szCs w:val="22"/>
        </w:rPr>
        <w:t xml:space="preserve"> </w:t>
      </w:r>
      <w:r w:rsidRPr="16C69ABB" w:rsidR="73A24C41">
        <w:rPr>
          <w:rFonts w:ascii="Arial" w:hAnsi="Arial" w:eastAsia="Arial" w:cs="Arial"/>
          <w:sz w:val="22"/>
          <w:szCs w:val="22"/>
        </w:rPr>
        <w:t xml:space="preserve">with MPEG-TS, </w:t>
      </w:r>
      <w:r w:rsidRPr="16C69ABB" w:rsidR="008B6A8D">
        <w:rPr>
          <w:rFonts w:ascii="Arial" w:hAnsi="Arial" w:eastAsia="Arial" w:cs="Arial"/>
          <w:sz w:val="22"/>
          <w:szCs w:val="22"/>
        </w:rPr>
        <w:t>HLS, RMTP,</w:t>
      </w:r>
      <w:r w:rsidRPr="16C69ABB" w:rsidR="00D20BA9">
        <w:rPr>
          <w:rFonts w:ascii="Arial" w:hAnsi="Arial" w:eastAsia="Arial" w:cs="Arial"/>
          <w:sz w:val="22"/>
          <w:szCs w:val="22"/>
        </w:rPr>
        <w:t xml:space="preserve"> </w:t>
      </w:r>
      <w:r w:rsidRPr="16C69ABB" w:rsidR="008B6A8D">
        <w:rPr>
          <w:rFonts w:ascii="Arial" w:hAnsi="Arial" w:eastAsia="Arial" w:cs="Arial"/>
          <w:sz w:val="22"/>
          <w:szCs w:val="22"/>
        </w:rPr>
        <w:t>RTMPS</w:t>
      </w:r>
      <w:r w:rsidRPr="16C69ABB" w:rsidR="00D20BA9">
        <w:rPr>
          <w:rFonts w:ascii="Arial" w:hAnsi="Arial" w:eastAsia="Arial" w:cs="Arial"/>
          <w:sz w:val="22"/>
          <w:szCs w:val="22"/>
        </w:rPr>
        <w:t>, and SRT</w:t>
      </w:r>
      <w:r w:rsidRPr="16C69ABB" w:rsidR="1645F220">
        <w:rPr>
          <w:rFonts w:ascii="Arial" w:hAnsi="Arial" w:eastAsia="Arial" w:cs="Arial"/>
          <w:sz w:val="22"/>
          <w:szCs w:val="22"/>
        </w:rPr>
        <w:t xml:space="preserve"> formats</w:t>
      </w:r>
      <w:r w:rsidRPr="16C69ABB" w:rsidR="00B92B4C">
        <w:rPr>
          <w:rFonts w:ascii="Arial" w:hAnsi="Arial" w:eastAsia="Arial" w:cs="Arial"/>
          <w:sz w:val="22"/>
          <w:szCs w:val="22"/>
        </w:rPr>
        <w:t>.</w:t>
      </w:r>
      <w:r w:rsidRPr="16C69ABB" w:rsidR="007064A5">
        <w:rPr>
          <w:rFonts w:ascii="Arial" w:hAnsi="Arial" w:eastAsia="Arial" w:cs="Arial"/>
          <w:sz w:val="22"/>
          <w:szCs w:val="22"/>
        </w:rPr>
        <w:t xml:space="preserve"> NDI</w:t>
      </w:r>
      <w:r w:rsidRPr="16C69ABB" w:rsidR="6942095E">
        <w:rPr>
          <w:rFonts w:ascii="Arial" w:hAnsi="Arial" w:eastAsia="Arial" w:cs="Arial"/>
          <w:sz w:val="22"/>
          <w:szCs w:val="22"/>
        </w:rPr>
        <w:t xml:space="preserve">, JPEG </w:t>
      </w:r>
      <w:r w:rsidRPr="16C69ABB" w:rsidR="6942095E">
        <w:rPr>
          <w:rFonts w:ascii="Arial" w:hAnsi="Arial" w:eastAsia="Arial" w:cs="Arial"/>
          <w:sz w:val="22"/>
          <w:szCs w:val="22"/>
        </w:rPr>
        <w:t>X</w:t>
      </w:r>
      <w:r w:rsidRPr="16C69ABB" w:rsidR="6942095E">
        <w:rPr>
          <w:rFonts w:ascii="Arial" w:hAnsi="Arial" w:eastAsia="Arial" w:cs="Arial"/>
          <w:sz w:val="22"/>
          <w:szCs w:val="22"/>
        </w:rPr>
        <w:t>S</w:t>
      </w:r>
      <w:r w:rsidRPr="16C69ABB" w:rsidR="1A582FCF">
        <w:rPr>
          <w:rFonts w:ascii="Arial" w:hAnsi="Arial" w:eastAsia="Arial" w:cs="Arial"/>
          <w:sz w:val="22"/>
          <w:szCs w:val="22"/>
        </w:rPr>
        <w:t>,</w:t>
      </w:r>
      <w:r w:rsidRPr="16C69ABB" w:rsidR="6942095E">
        <w:rPr>
          <w:rFonts w:ascii="Arial" w:hAnsi="Arial" w:eastAsia="Arial" w:cs="Arial"/>
          <w:sz w:val="22"/>
          <w:szCs w:val="22"/>
        </w:rPr>
        <w:t xml:space="preserve"> </w:t>
      </w:r>
      <w:r w:rsidRPr="16C69ABB" w:rsidR="6942095E">
        <w:rPr>
          <w:rFonts w:ascii="Arial" w:hAnsi="Arial" w:eastAsia="Arial" w:cs="Arial"/>
          <w:sz w:val="22"/>
          <w:szCs w:val="22"/>
        </w:rPr>
        <w:t xml:space="preserve">and JP</w:t>
      </w:r>
      <w:r w:rsidRPr="16C69ABB" w:rsidR="73CDE56C">
        <w:rPr>
          <w:rFonts w:ascii="Arial" w:hAnsi="Arial" w:eastAsia="Arial" w:cs="Arial"/>
          <w:sz w:val="22"/>
          <w:szCs w:val="22"/>
        </w:rPr>
        <w:t>E</w:t>
      </w:r>
      <w:r w:rsidRPr="16C69ABB" w:rsidR="6942095E">
        <w:rPr>
          <w:rFonts w:ascii="Arial" w:hAnsi="Arial" w:eastAsia="Arial" w:cs="Arial"/>
          <w:sz w:val="22"/>
          <w:szCs w:val="22"/>
        </w:rPr>
        <w:t>G 2000</w:t>
      </w:r>
      <w:r w:rsidRPr="16C69ABB" w:rsidR="007064A5">
        <w:rPr>
          <w:rFonts w:ascii="Arial" w:hAnsi="Arial" w:eastAsia="Arial" w:cs="Arial"/>
          <w:sz w:val="22"/>
          <w:szCs w:val="22"/>
        </w:rPr>
        <w:t xml:space="preserve"> </w:t>
      </w:r>
      <w:r w:rsidRPr="16C69ABB" w:rsidR="08758613">
        <w:rPr>
          <w:rFonts w:ascii="Arial" w:hAnsi="Arial" w:eastAsia="Arial" w:cs="Arial"/>
          <w:sz w:val="22"/>
          <w:szCs w:val="22"/>
        </w:rPr>
        <w:t xml:space="preserve">are</w:t>
      </w:r>
      <w:r w:rsidRPr="16C69ABB" w:rsidR="007064A5">
        <w:rPr>
          <w:rFonts w:ascii="Arial" w:hAnsi="Arial" w:eastAsia="Arial" w:cs="Arial"/>
          <w:sz w:val="22"/>
          <w:szCs w:val="22"/>
        </w:rPr>
        <w:t xml:space="preserve"> supported </w:t>
      </w:r>
      <w:r w:rsidRPr="16C69ABB" w:rsidR="55822D61">
        <w:rPr>
          <w:rFonts w:ascii="Arial" w:hAnsi="Arial" w:eastAsia="Arial" w:cs="Arial"/>
          <w:sz w:val="22"/>
          <w:szCs w:val="22"/>
        </w:rPr>
        <w:t xml:space="preserve">throug</w:t>
      </w:r>
      <w:r w:rsidRPr="16C69ABB" w:rsidR="007064A5">
        <w:rPr>
          <w:rFonts w:ascii="Arial" w:hAnsi="Arial" w:eastAsia="Arial" w:cs="Arial"/>
          <w:sz w:val="22"/>
          <w:szCs w:val="22"/>
        </w:rPr>
        <w:t xml:space="preserve">h </w:t>
      </w:r>
      <w:r w:rsidRPr="16C69ABB" w:rsidR="008569CF">
        <w:rPr>
          <w:rFonts w:ascii="Arial" w:hAnsi="Arial" w:eastAsia="Arial" w:cs="Arial"/>
          <w:sz w:val="22"/>
          <w:szCs w:val="22"/>
        </w:rPr>
        <w:t>optional</w:t>
      </w:r>
      <w:r w:rsidRPr="16C69ABB" w:rsidR="007064A5">
        <w:rPr>
          <w:rFonts w:ascii="Arial" w:hAnsi="Arial" w:eastAsia="Arial" w:cs="Arial"/>
          <w:sz w:val="22"/>
          <w:szCs w:val="22"/>
        </w:rPr>
        <w:t xml:space="preserve"> license</w:t>
      </w:r>
      <w:r w:rsidRPr="16C69ABB" w:rsidR="1549D32E">
        <w:rPr>
          <w:rFonts w:ascii="Arial" w:hAnsi="Arial" w:eastAsia="Arial" w:cs="Arial"/>
          <w:sz w:val="22"/>
          <w:szCs w:val="22"/>
        </w:rPr>
        <w:t>s</w:t>
      </w:r>
      <w:r w:rsidRPr="16C69ABB" w:rsidR="007064A5">
        <w:rPr>
          <w:rFonts w:ascii="Arial" w:hAnsi="Arial" w:eastAsia="Arial" w:cs="Arial"/>
          <w:sz w:val="22"/>
          <w:szCs w:val="22"/>
        </w:rPr>
        <w:t xml:space="preserve">. </w:t>
      </w:r>
    </w:p>
    <w:p w:rsidR="68C8CC74" w:rsidP="16C69ABB" w:rsidRDefault="68C8CC74" w14:paraId="4F7D62E8" w14:textId="2DEB486A">
      <w:pPr>
        <w:spacing w:line="240" w:lineRule="auto"/>
        <w:ind w:left="720" w:right="720"/>
        <w:rPr>
          <w:rFonts w:ascii="Arial" w:hAnsi="Arial" w:eastAsia="Arial" w:cs="Arial"/>
          <w:sz w:val="22"/>
          <w:szCs w:val="22"/>
        </w:rPr>
      </w:pPr>
    </w:p>
    <w:p w:rsidRPr="008569CF" w:rsidR="00CC069B" w:rsidP="16C69ABB" w:rsidRDefault="003478CD" w14:paraId="65C47450" w14:textId="541EFED5">
      <w:pPr>
        <w:spacing w:line="240" w:lineRule="auto"/>
        <w:ind w:left="720" w:right="720"/>
        <w:rPr>
          <w:rFonts w:ascii="Arial" w:hAnsi="Arial" w:eastAsia="Arial" w:cs="Arial"/>
          <w:sz w:val="22"/>
          <w:szCs w:val="22"/>
        </w:rPr>
      </w:pPr>
      <w:r w:rsidRPr="16C69ABB" w:rsidR="003478CD">
        <w:rPr>
          <w:rFonts w:ascii="Arial" w:hAnsi="Arial" w:eastAsia="Arial" w:cs="Arial"/>
          <w:sz w:val="22"/>
          <w:szCs w:val="22"/>
        </w:rPr>
        <w:t>Enabling</w:t>
      </w:r>
      <w:r w:rsidRPr="16C69ABB" w:rsidR="007D374A">
        <w:rPr>
          <w:rFonts w:ascii="Arial" w:hAnsi="Arial" w:eastAsia="Arial" w:cs="Arial"/>
          <w:sz w:val="22"/>
          <w:szCs w:val="22"/>
        </w:rPr>
        <w:t xml:space="preserve"> </w:t>
      </w:r>
      <w:r w:rsidRPr="16C69ABB" w:rsidR="00CC069B">
        <w:rPr>
          <w:rFonts w:ascii="Arial" w:hAnsi="Arial" w:eastAsia="Arial" w:cs="Arial"/>
          <w:sz w:val="22"/>
          <w:szCs w:val="22"/>
          <w:shd w:val="clear" w:color="auto" w:fill="FFFFFF"/>
        </w:rPr>
        <w:t xml:space="preserve">secure, reliable multi-channel video backhaul over the public internet, </w:t>
      </w:r>
      <w:r w:rsidRPr="16C69ABB" w:rsidR="678946EC">
        <w:rPr>
          <w:rFonts w:ascii="Arial" w:hAnsi="Arial" w:eastAsia="Arial" w:cs="Arial"/>
          <w:sz w:val="22"/>
          <w:szCs w:val="22"/>
          <w:shd w:val="clear" w:color="auto" w:fill="FFFFFF"/>
        </w:rPr>
        <w:t>BRIDGE LIVE IP</w:t>
      </w:r>
      <w:r w:rsidRPr="16C69ABB" w:rsidR="007D374A">
        <w:rPr>
          <w:rFonts w:ascii="Arial" w:hAnsi="Arial" w:eastAsia="Arial" w:cs="Arial"/>
          <w:sz w:val="22"/>
          <w:szCs w:val="22"/>
          <w:shd w:val="clear" w:color="auto" w:fill="FFFFFF"/>
        </w:rPr>
        <w:t xml:space="preserve"> </w:t>
      </w:r>
      <w:r w:rsidRPr="16C69ABB" w:rsidR="00A9055B">
        <w:rPr>
          <w:rFonts w:ascii="Arial" w:hAnsi="Arial" w:eastAsia="Arial" w:cs="Arial"/>
          <w:sz w:val="22"/>
          <w:szCs w:val="22"/>
          <w:shd w:val="clear" w:color="auto" w:fill="FFFFFF"/>
        </w:rPr>
        <w:t xml:space="preserve">presents </w:t>
      </w:r>
      <w:r w:rsidRPr="16C69ABB" w:rsidR="00CC069B">
        <w:rPr>
          <w:rFonts w:ascii="Arial" w:hAnsi="Arial" w:eastAsia="Arial" w:cs="Arial"/>
          <w:sz w:val="22"/>
          <w:szCs w:val="22"/>
          <w:shd w:val="clear" w:color="auto" w:fill="FFFFFF"/>
        </w:rPr>
        <w:t>a</w:t>
      </w:r>
      <w:r w:rsidRPr="16C69ABB" w:rsidR="00A9055B">
        <w:rPr>
          <w:rFonts w:ascii="Arial" w:hAnsi="Arial" w:eastAsia="Arial" w:cs="Arial"/>
          <w:sz w:val="22"/>
          <w:szCs w:val="22"/>
          <w:shd w:val="clear" w:color="auto" w:fill="FFFFFF"/>
        </w:rPr>
        <w:t xml:space="preserve"> cost-efficient</w:t>
      </w:r>
      <w:r w:rsidRPr="16C69ABB" w:rsidR="00CC069B">
        <w:rPr>
          <w:rFonts w:ascii="Arial" w:hAnsi="Arial" w:eastAsia="Arial" w:cs="Arial"/>
          <w:sz w:val="22"/>
          <w:szCs w:val="22"/>
          <w:shd w:val="clear" w:color="auto" w:fill="FFFFFF"/>
        </w:rPr>
        <w:t xml:space="preserve"> alternative to</w:t>
      </w:r>
      <w:r w:rsidRPr="16C69ABB" w:rsidR="00A9055B">
        <w:rPr>
          <w:rFonts w:ascii="Arial" w:hAnsi="Arial" w:eastAsia="Arial" w:cs="Arial"/>
          <w:sz w:val="22"/>
          <w:szCs w:val="22"/>
          <w:shd w:val="clear" w:color="auto" w:fill="FFFFFF"/>
        </w:rPr>
        <w:t xml:space="preserve"> </w:t>
      </w:r>
      <w:r w:rsidRPr="16C69ABB" w:rsidR="00CC069B">
        <w:rPr>
          <w:rFonts w:ascii="Arial" w:hAnsi="Arial" w:eastAsia="Arial" w:cs="Arial"/>
          <w:sz w:val="22"/>
          <w:szCs w:val="22"/>
          <w:shd w:val="clear" w:color="auto" w:fill="FFFFFF"/>
        </w:rPr>
        <w:t xml:space="preserve">satellite services, dedicated lines, </w:t>
      </w:r>
      <w:r w:rsidRPr="16C69ABB" w:rsidR="1DF01968">
        <w:rPr>
          <w:rFonts w:ascii="Arial" w:hAnsi="Arial" w:eastAsia="Arial" w:cs="Arial"/>
          <w:sz w:val="22"/>
          <w:szCs w:val="22"/>
          <w:shd w:val="clear" w:color="auto" w:fill="FFFFFF"/>
        </w:rPr>
        <w:t>and</w:t>
      </w:r>
      <w:r w:rsidRPr="16C69ABB" w:rsidR="00CC069B">
        <w:rPr>
          <w:rFonts w:ascii="Arial" w:hAnsi="Arial" w:eastAsia="Arial" w:cs="Arial"/>
          <w:sz w:val="22"/>
          <w:szCs w:val="22"/>
          <w:shd w:val="clear" w:color="auto" w:fill="FFFFFF"/>
        </w:rPr>
        <w:t xml:space="preserve"> fiber networks.</w:t>
      </w:r>
      <w:r w:rsidRPr="16C69ABB" w:rsidR="00CC069B">
        <w:rPr>
          <w:rFonts w:ascii="Arial" w:hAnsi="Arial" w:eastAsia="Arial" w:cs="Arial"/>
          <w:sz w:val="22"/>
          <w:szCs w:val="22"/>
        </w:rPr>
        <w:t xml:space="preserve"> </w:t>
      </w:r>
      <w:r w:rsidRPr="16C69ABB" w:rsidR="0B277AC9">
        <w:rPr>
          <w:rFonts w:ascii="Arial" w:hAnsi="Arial" w:eastAsia="Arial" w:cs="Arial"/>
          <w:sz w:val="22"/>
          <w:szCs w:val="22"/>
        </w:rPr>
        <w:t xml:space="preserve">It </w:t>
      </w:r>
      <w:r w:rsidRPr="16C69ABB" w:rsidR="00CC069B">
        <w:rPr>
          <w:rFonts w:ascii="Arial" w:hAnsi="Arial" w:eastAsia="Arial" w:cs="Arial"/>
          <w:sz w:val="22"/>
          <w:szCs w:val="22"/>
        </w:rPr>
        <w:t xml:space="preserve">can also be used </w:t>
      </w:r>
      <w:r w:rsidRPr="16C69ABB" w:rsidR="007D374A">
        <w:rPr>
          <w:rFonts w:ascii="Arial" w:hAnsi="Arial" w:eastAsia="Arial" w:cs="Arial"/>
          <w:sz w:val="22"/>
          <w:szCs w:val="22"/>
        </w:rPr>
        <w:t>to simplify</w:t>
      </w:r>
      <w:r w:rsidRPr="16C69ABB" w:rsidR="00CC069B">
        <w:rPr>
          <w:rFonts w:ascii="Arial" w:hAnsi="Arial" w:eastAsia="Arial" w:cs="Arial"/>
          <w:sz w:val="22"/>
          <w:szCs w:val="22"/>
        </w:rPr>
        <w:t xml:space="preserve"> </w:t>
      </w:r>
      <w:r w:rsidRPr="16C69ABB" w:rsidR="00CC069B">
        <w:rPr>
          <w:rFonts w:ascii="Arial" w:hAnsi="Arial" w:eastAsia="Arial" w:cs="Arial"/>
          <w:sz w:val="22"/>
          <w:szCs w:val="22"/>
          <w:shd w:val="clear" w:color="auto" w:fill="FFFFFF"/>
        </w:rPr>
        <w:t xml:space="preserve">multi-camera streaming to </w:t>
      </w:r>
      <w:r w:rsidRPr="16C69ABB" w:rsidR="003478CD">
        <w:rPr>
          <w:rFonts w:ascii="Arial" w:hAnsi="Arial" w:eastAsia="Arial" w:cs="Arial"/>
          <w:sz w:val="22"/>
          <w:szCs w:val="22"/>
          <w:shd w:val="clear" w:color="auto" w:fill="FFFFFF"/>
        </w:rPr>
        <w:t xml:space="preserve">popular </w:t>
      </w:r>
      <w:r w:rsidRPr="16C69ABB" w:rsidR="00CC069B">
        <w:rPr>
          <w:rFonts w:ascii="Arial" w:hAnsi="Arial" w:eastAsia="Arial" w:cs="Arial"/>
          <w:sz w:val="22"/>
          <w:szCs w:val="22"/>
          <w:shd w:val="clear" w:color="auto" w:fill="FFFFFF"/>
        </w:rPr>
        <w:t>content delivery networks</w:t>
      </w:r>
      <w:r w:rsidRPr="16C69ABB" w:rsidR="0C8E2DB0">
        <w:rPr>
          <w:rFonts w:ascii="Arial" w:hAnsi="Arial" w:eastAsia="Arial" w:cs="Arial"/>
          <w:sz w:val="22"/>
          <w:szCs w:val="22"/>
          <w:shd w:val="clear" w:color="auto" w:fill="FFFFFF"/>
        </w:rPr>
        <w:t xml:space="preserve"> (CDNs)</w:t>
      </w:r>
      <w:r w:rsidRPr="16C69ABB" w:rsidR="00CC069B">
        <w:rPr>
          <w:rFonts w:ascii="Arial" w:hAnsi="Arial" w:eastAsia="Arial" w:cs="Arial"/>
          <w:sz w:val="22"/>
          <w:szCs w:val="22"/>
          <w:shd w:val="clear" w:color="auto" w:fill="FFFFFF"/>
        </w:rPr>
        <w:t xml:space="preserve">, or </w:t>
      </w:r>
      <w:r w:rsidRPr="16C69ABB" w:rsidR="00A12C41">
        <w:rPr>
          <w:rFonts w:ascii="Arial" w:hAnsi="Arial" w:eastAsia="Arial" w:cs="Arial"/>
          <w:sz w:val="22"/>
          <w:szCs w:val="22"/>
          <w:shd w:val="clear" w:color="auto" w:fill="FFFFFF"/>
        </w:rPr>
        <w:t xml:space="preserve">for </w:t>
      </w:r>
      <w:r w:rsidRPr="16C69ABB" w:rsidR="00CC069B">
        <w:rPr>
          <w:rFonts w:ascii="Arial" w:hAnsi="Arial" w:eastAsia="Arial" w:cs="Arial"/>
          <w:sz w:val="22"/>
          <w:szCs w:val="22"/>
          <w:shd w:val="clear" w:color="auto" w:fill="FFFFFF"/>
        </w:rPr>
        <w:t>encoding</w:t>
      </w:r>
      <w:r w:rsidRPr="16C69ABB" w:rsidR="007D374A">
        <w:rPr>
          <w:rFonts w:ascii="Arial" w:hAnsi="Arial" w:eastAsia="Arial" w:cs="Arial"/>
          <w:sz w:val="22"/>
          <w:szCs w:val="22"/>
          <w:shd w:val="clear" w:color="auto" w:fill="FFFFFF"/>
        </w:rPr>
        <w:t xml:space="preserve"> produced content</w:t>
      </w:r>
      <w:r w:rsidRPr="16C69ABB" w:rsidR="00CC069B">
        <w:rPr>
          <w:rFonts w:ascii="Arial" w:hAnsi="Arial" w:eastAsia="Arial" w:cs="Arial"/>
          <w:sz w:val="22"/>
          <w:szCs w:val="22"/>
          <w:shd w:val="clear" w:color="auto" w:fill="FFFFFF"/>
        </w:rPr>
        <w:t xml:space="preserve"> for high</w:t>
      </w:r>
      <w:r w:rsidRPr="16C69ABB" w:rsidR="11B528D2">
        <w:rPr>
          <w:rFonts w:ascii="Arial" w:hAnsi="Arial" w:eastAsia="Arial" w:cs="Arial"/>
          <w:sz w:val="22"/>
          <w:szCs w:val="22"/>
          <w:shd w:val="clear" w:color="auto" w:fill="FFFFFF"/>
        </w:rPr>
        <w:t>-end</w:t>
      </w:r>
      <w:r w:rsidRPr="16C69ABB" w:rsidR="00CC069B">
        <w:rPr>
          <w:rFonts w:ascii="Arial" w:hAnsi="Arial" w:eastAsia="Arial" w:cs="Arial"/>
          <w:sz w:val="22"/>
          <w:szCs w:val="22"/>
          <w:shd w:val="clear" w:color="auto" w:fill="FFFFFF"/>
        </w:rPr>
        <w:t xml:space="preserve"> IPTV and OTT distribution. </w:t>
      </w:r>
    </w:p>
    <w:p w:rsidRPr="008569CF" w:rsidR="00642634" w:rsidP="16C69ABB" w:rsidRDefault="00642634" w14:paraId="58D42F9B" w14:textId="77777777">
      <w:pPr>
        <w:spacing w:line="240" w:lineRule="auto"/>
        <w:ind w:left="720" w:right="720"/>
        <w:rPr>
          <w:rFonts w:ascii="Arial" w:hAnsi="Arial" w:eastAsia="Arial" w:cs="Arial"/>
          <w:sz w:val="22"/>
          <w:szCs w:val="22"/>
        </w:rPr>
      </w:pPr>
    </w:p>
    <w:p w:rsidRPr="008569CF" w:rsidR="00BF07CC" w:rsidP="16C69ABB" w:rsidRDefault="00642634" w14:paraId="0826FC26" w14:textId="03E79A24">
      <w:pPr>
        <w:spacing w:line="240" w:lineRule="auto"/>
        <w:ind w:left="720" w:right="720"/>
        <w:rPr>
          <w:rFonts w:ascii="Arial" w:hAnsi="Arial" w:eastAsia="Arial" w:cs="Arial"/>
          <w:sz w:val="22"/>
          <w:szCs w:val="22"/>
          <w:lang w:val="en-US"/>
        </w:rPr>
      </w:pPr>
      <w:r w:rsidRPr="16C69ABB" w:rsidR="00642634">
        <w:rPr>
          <w:rFonts w:ascii="Arial" w:hAnsi="Arial" w:eastAsia="Arial" w:cs="Arial"/>
          <w:sz w:val="22"/>
          <w:szCs w:val="22"/>
        </w:rPr>
        <w:t>“</w:t>
      </w:r>
      <w:r w:rsidRPr="16C69ABB" w:rsidR="5B7BAB72">
        <w:rPr>
          <w:rFonts w:ascii="Arial" w:hAnsi="Arial" w:eastAsia="Arial" w:cs="Arial"/>
          <w:sz w:val="22"/>
          <w:szCs w:val="22"/>
        </w:rPr>
        <w:t>As m</w:t>
      </w:r>
      <w:r w:rsidRPr="16C69ABB" w:rsidR="00A12C41">
        <w:rPr>
          <w:rFonts w:ascii="Arial" w:hAnsi="Arial" w:eastAsia="Arial" w:cs="Arial"/>
          <w:sz w:val="22"/>
          <w:szCs w:val="22"/>
        </w:rPr>
        <w:t>ore</w:t>
      </w:r>
      <w:r w:rsidRPr="16C69ABB" w:rsidR="00814148">
        <w:rPr>
          <w:rFonts w:ascii="Arial" w:hAnsi="Arial" w:eastAsia="Arial" w:cs="Arial"/>
          <w:sz w:val="22"/>
          <w:szCs w:val="22"/>
        </w:rPr>
        <w:t xml:space="preserve"> productions </w:t>
      </w:r>
      <w:r w:rsidRPr="16C69ABB" w:rsidR="3273ADE3">
        <w:rPr>
          <w:rFonts w:ascii="Arial" w:hAnsi="Arial" w:eastAsia="Arial" w:cs="Arial"/>
          <w:sz w:val="22"/>
          <w:szCs w:val="22"/>
        </w:rPr>
        <w:t>invest</w:t>
      </w:r>
      <w:r w:rsidRPr="16C69ABB" w:rsidR="00191B74">
        <w:rPr>
          <w:rFonts w:ascii="Arial" w:hAnsi="Arial" w:eastAsia="Arial" w:cs="Arial"/>
          <w:sz w:val="22"/>
          <w:szCs w:val="22"/>
        </w:rPr>
        <w:t xml:space="preserve"> in ST</w:t>
      </w:r>
      <w:r w:rsidRPr="16C69ABB" w:rsidR="009E01D7">
        <w:rPr>
          <w:rFonts w:ascii="Arial" w:hAnsi="Arial" w:eastAsia="Arial" w:cs="Arial"/>
          <w:sz w:val="22"/>
          <w:szCs w:val="22"/>
        </w:rPr>
        <w:t xml:space="preserve"> 2110</w:t>
      </w:r>
      <w:r w:rsidRPr="16C69ABB" w:rsidR="4FC661EA">
        <w:rPr>
          <w:rFonts w:ascii="Arial" w:hAnsi="Arial" w:eastAsia="Arial" w:cs="Arial"/>
          <w:sz w:val="22"/>
          <w:szCs w:val="22"/>
        </w:rPr>
        <w:t>,</w:t>
      </w:r>
      <w:r w:rsidRPr="16C69ABB" w:rsidR="00A12C41">
        <w:rPr>
          <w:rFonts w:ascii="Arial" w:hAnsi="Arial" w:eastAsia="Arial" w:cs="Arial"/>
          <w:sz w:val="22"/>
          <w:szCs w:val="22"/>
        </w:rPr>
        <w:t xml:space="preserve"> they need to be able to quickly</w:t>
      </w:r>
      <w:r w:rsidRPr="16C69ABB" w:rsidR="00A9055B">
        <w:rPr>
          <w:rFonts w:ascii="Arial" w:hAnsi="Arial" w:eastAsia="Arial" w:cs="Arial"/>
          <w:sz w:val="22"/>
          <w:szCs w:val="22"/>
        </w:rPr>
        <w:t xml:space="preserve"> move</w:t>
      </w:r>
      <w:r w:rsidRPr="16C69ABB" w:rsidR="009E01D7">
        <w:rPr>
          <w:rFonts w:ascii="Arial" w:hAnsi="Arial" w:eastAsia="Arial" w:cs="Arial"/>
          <w:sz w:val="22"/>
          <w:szCs w:val="22"/>
        </w:rPr>
        <w:t xml:space="preserve"> </w:t>
      </w:r>
      <w:r w:rsidRPr="16C69ABB" w:rsidR="4D0213C8">
        <w:rPr>
          <w:rFonts w:ascii="Arial" w:hAnsi="Arial" w:eastAsia="Arial" w:cs="Arial"/>
          <w:sz w:val="22"/>
          <w:szCs w:val="22"/>
        </w:rPr>
        <w:t xml:space="preserve">multiple </w:t>
      </w:r>
      <w:r w:rsidRPr="16C69ABB" w:rsidR="009E01D7">
        <w:rPr>
          <w:rFonts w:ascii="Arial" w:hAnsi="Arial" w:eastAsia="Arial" w:cs="Arial"/>
          <w:sz w:val="22"/>
          <w:szCs w:val="22"/>
        </w:rPr>
        <w:t>media</w:t>
      </w:r>
      <w:r w:rsidRPr="16C69ABB" w:rsidR="11D93B74">
        <w:rPr>
          <w:rFonts w:ascii="Arial" w:hAnsi="Arial" w:eastAsia="Arial" w:cs="Arial"/>
          <w:sz w:val="22"/>
          <w:szCs w:val="22"/>
        </w:rPr>
        <w:t xml:space="preserve"> types</w:t>
      </w:r>
      <w:r w:rsidRPr="16C69ABB" w:rsidR="009E01D7">
        <w:rPr>
          <w:rFonts w:ascii="Arial" w:hAnsi="Arial" w:eastAsia="Arial" w:cs="Arial"/>
          <w:sz w:val="22"/>
          <w:szCs w:val="22"/>
        </w:rPr>
        <w:t xml:space="preserve"> into </w:t>
      </w:r>
      <w:r w:rsidRPr="16C69ABB" w:rsidR="652C80EC">
        <w:rPr>
          <w:rFonts w:ascii="Arial" w:hAnsi="Arial" w:eastAsia="Arial" w:cs="Arial"/>
          <w:sz w:val="22"/>
          <w:szCs w:val="22"/>
        </w:rPr>
        <w:t xml:space="preserve">and out of </w:t>
      </w:r>
      <w:r w:rsidRPr="16C69ABB" w:rsidR="009E01D7">
        <w:rPr>
          <w:rFonts w:ascii="Arial" w:hAnsi="Arial" w:eastAsia="Arial" w:cs="Arial"/>
          <w:sz w:val="22"/>
          <w:szCs w:val="22"/>
        </w:rPr>
        <w:t xml:space="preserve">their </w:t>
      </w:r>
      <w:r w:rsidRPr="16C69ABB" w:rsidR="2C1619A7">
        <w:rPr>
          <w:rFonts w:ascii="Arial" w:hAnsi="Arial" w:eastAsia="Arial" w:cs="Arial"/>
          <w:sz w:val="22"/>
          <w:szCs w:val="22"/>
        </w:rPr>
        <w:t xml:space="preserve">network </w:t>
      </w:r>
      <w:r w:rsidRPr="16C69ABB" w:rsidR="009E01D7">
        <w:rPr>
          <w:rFonts w:ascii="Arial" w:hAnsi="Arial" w:eastAsia="Arial" w:cs="Arial"/>
          <w:sz w:val="22"/>
          <w:szCs w:val="22"/>
        </w:rPr>
        <w:t>infrastructures</w:t>
      </w:r>
      <w:r w:rsidRPr="16C69ABB" w:rsidR="51B8F26D">
        <w:rPr>
          <w:rFonts w:ascii="Arial" w:hAnsi="Arial" w:eastAsia="Arial" w:cs="Arial"/>
          <w:sz w:val="22"/>
          <w:szCs w:val="22"/>
        </w:rPr>
        <w:t>.</w:t>
      </w:r>
      <w:r w:rsidRPr="16C69ABB" w:rsidR="00A9055B">
        <w:rPr>
          <w:rFonts w:ascii="Arial" w:hAnsi="Arial" w:eastAsia="Arial" w:cs="Arial"/>
          <w:sz w:val="22"/>
          <w:szCs w:val="22"/>
        </w:rPr>
        <w:t xml:space="preserve"> </w:t>
      </w:r>
      <w:r w:rsidRPr="16C69ABB" w:rsidR="008B6A8D">
        <w:rPr>
          <w:rFonts w:ascii="Arial" w:hAnsi="Arial" w:eastAsia="Arial" w:cs="Arial"/>
          <w:sz w:val="22"/>
          <w:szCs w:val="22"/>
        </w:rPr>
        <w:t xml:space="preserve">BRIDGE LIVE IP </w:t>
      </w:r>
      <w:r w:rsidRPr="16C69ABB" w:rsidR="00A9055B">
        <w:rPr>
          <w:rFonts w:ascii="Arial" w:hAnsi="Arial" w:eastAsia="Arial" w:cs="Arial"/>
          <w:sz w:val="22"/>
          <w:szCs w:val="22"/>
        </w:rPr>
        <w:t xml:space="preserve">answers this </w:t>
      </w:r>
      <w:r w:rsidRPr="16C69ABB" w:rsidR="008569CF">
        <w:rPr>
          <w:rFonts w:ascii="Arial" w:hAnsi="Arial" w:eastAsia="Arial" w:cs="Arial"/>
          <w:sz w:val="22"/>
          <w:szCs w:val="22"/>
        </w:rPr>
        <w:t xml:space="preserve">growing </w:t>
      </w:r>
      <w:r w:rsidRPr="16C69ABB" w:rsidR="00A9055B">
        <w:rPr>
          <w:rFonts w:ascii="Arial" w:hAnsi="Arial" w:eastAsia="Arial" w:cs="Arial"/>
          <w:sz w:val="22"/>
          <w:szCs w:val="22"/>
        </w:rPr>
        <w:t>market demand,</w:t>
      </w:r>
      <w:r w:rsidRPr="16C69ABB" w:rsidR="00191B74">
        <w:rPr>
          <w:rFonts w:ascii="Arial" w:hAnsi="Arial" w:eastAsia="Arial" w:cs="Arial"/>
          <w:sz w:val="22"/>
          <w:szCs w:val="22"/>
        </w:rPr>
        <w:t xml:space="preserve"> enabling high-end infrastructures to </w:t>
      </w:r>
      <w:r w:rsidRPr="16C69ABB" w:rsidR="00191B74">
        <w:rPr>
          <w:rFonts w:ascii="Arial" w:hAnsi="Arial" w:eastAsia="Arial" w:cs="Arial"/>
          <w:sz w:val="22"/>
          <w:szCs w:val="22"/>
        </w:rPr>
        <w:t>leverage</w:t>
      </w:r>
      <w:r w:rsidRPr="16C69ABB" w:rsidR="00191B74">
        <w:rPr>
          <w:rFonts w:ascii="Arial" w:hAnsi="Arial" w:eastAsia="Arial" w:cs="Arial"/>
          <w:sz w:val="22"/>
          <w:szCs w:val="22"/>
        </w:rPr>
        <w:t xml:space="preserve"> compressed IP video while als</w:t>
      </w:r>
      <w:r w:rsidRPr="16C69ABB" w:rsidR="00191B74">
        <w:rPr>
          <w:rFonts w:ascii="Arial" w:hAnsi="Arial" w:eastAsia="Arial" w:cs="Arial"/>
          <w:sz w:val="22"/>
          <w:szCs w:val="22"/>
        </w:rPr>
        <w:t>o provid</w:t>
      </w:r>
      <w:r w:rsidRPr="16C69ABB" w:rsidR="00191B74">
        <w:rPr>
          <w:rFonts w:ascii="Arial" w:hAnsi="Arial" w:eastAsia="Arial" w:cs="Arial"/>
          <w:sz w:val="22"/>
          <w:szCs w:val="22"/>
        </w:rPr>
        <w:t xml:space="preserve">ing scalable delivery of </w:t>
      </w:r>
      <w:r w:rsidRPr="16C69ABB" w:rsidR="48FEC3A7">
        <w:rPr>
          <w:rFonts w:ascii="Arial" w:hAnsi="Arial" w:eastAsia="Arial" w:cs="Arial"/>
          <w:sz w:val="22"/>
          <w:szCs w:val="22"/>
        </w:rPr>
        <w:t xml:space="preserve">uncompressed </w:t>
      </w:r>
      <w:r w:rsidRPr="16C69ABB" w:rsidR="00191B74">
        <w:rPr>
          <w:rFonts w:ascii="Arial" w:hAnsi="Arial" w:eastAsia="Arial" w:cs="Arial"/>
          <w:sz w:val="22"/>
          <w:szCs w:val="22"/>
        </w:rPr>
        <w:t>ST 2110</w:t>
      </w:r>
      <w:r w:rsidRPr="16C69ABB" w:rsidR="00A9055B">
        <w:rPr>
          <w:rFonts w:ascii="Arial" w:hAnsi="Arial" w:eastAsia="Arial" w:cs="Arial"/>
          <w:sz w:val="22"/>
          <w:szCs w:val="22"/>
        </w:rPr>
        <w:t xml:space="preserve"> streams</w:t>
      </w:r>
      <w:r w:rsidRPr="16C69ABB" w:rsidR="00A12C41">
        <w:rPr>
          <w:rFonts w:ascii="Arial" w:hAnsi="Arial" w:eastAsia="Arial" w:cs="Arial"/>
          <w:sz w:val="22"/>
          <w:szCs w:val="22"/>
        </w:rPr>
        <w:t xml:space="preserve">,” </w:t>
      </w:r>
      <w:r w:rsidRPr="16C69ABB" w:rsidR="00BF07CC">
        <w:rPr>
          <w:rFonts w:ascii="Arial" w:hAnsi="Arial" w:eastAsia="Arial" w:cs="Arial"/>
          <w:sz w:val="22"/>
          <w:szCs w:val="22"/>
        </w:rPr>
        <w:t xml:space="preserve">explained AJA President Nick </w:t>
      </w:r>
      <w:r w:rsidRPr="16C69ABB" w:rsidR="00BF07CC">
        <w:rPr>
          <w:rFonts w:ascii="Arial" w:hAnsi="Arial" w:eastAsia="Arial" w:cs="Arial"/>
          <w:sz w:val="22"/>
          <w:szCs w:val="22"/>
        </w:rPr>
        <w:t>Rashby</w:t>
      </w:r>
      <w:r w:rsidRPr="16C69ABB" w:rsidR="00BF07CC">
        <w:rPr>
          <w:rFonts w:ascii="Arial" w:hAnsi="Arial" w:eastAsia="Arial" w:cs="Arial"/>
          <w:sz w:val="22"/>
          <w:szCs w:val="22"/>
        </w:rPr>
        <w:t>. “</w:t>
      </w:r>
      <w:r w:rsidRPr="16C69ABB" w:rsidR="00A9055B">
        <w:rPr>
          <w:rFonts w:ascii="Arial" w:hAnsi="Arial" w:eastAsia="Arial" w:cs="Arial"/>
          <w:sz w:val="22"/>
          <w:szCs w:val="22"/>
          <w:lang w:val="en-US"/>
        </w:rPr>
        <w:t xml:space="preserve">An </w:t>
      </w:r>
      <w:r w:rsidRPr="16C69ABB" w:rsidR="00A9055B">
        <w:rPr>
          <w:rFonts w:ascii="Arial" w:hAnsi="Arial" w:eastAsia="Arial" w:cs="Arial"/>
          <w:sz w:val="22"/>
          <w:szCs w:val="22"/>
        </w:rPr>
        <w:t>enterprise-class device</w:t>
      </w:r>
      <w:r w:rsidRPr="16C69ABB" w:rsidR="00A9055B">
        <w:rPr>
          <w:rFonts w:ascii="Arial" w:hAnsi="Arial" w:eastAsia="Arial" w:cs="Arial"/>
          <w:sz w:val="22"/>
          <w:szCs w:val="22"/>
          <w:lang w:val="en-US"/>
        </w:rPr>
        <w:t xml:space="preserve"> bu</w:t>
      </w:r>
      <w:r w:rsidRPr="16C69ABB" w:rsidR="00A9055B">
        <w:rPr>
          <w:rFonts w:ascii="Arial" w:hAnsi="Arial" w:eastAsia="Arial" w:cs="Arial"/>
          <w:sz w:val="22"/>
          <w:szCs w:val="22"/>
          <w:lang w:val="en-US"/>
        </w:rPr>
        <w:t>ilt to</w:t>
      </w:r>
      <w:r w:rsidRPr="16C69ABB" w:rsidR="00A9055B">
        <w:rPr>
          <w:rFonts w:ascii="Arial" w:hAnsi="Arial" w:eastAsia="Arial" w:cs="Arial"/>
          <w:sz w:val="22"/>
          <w:szCs w:val="22"/>
          <w:lang w:val="en-US"/>
        </w:rPr>
        <w:t xml:space="preserve"> provide more flexibility for hybrid IP productions, </w:t>
      </w:r>
      <w:r w:rsidRPr="16C69ABB" w:rsidR="003478CD">
        <w:rPr>
          <w:rFonts w:ascii="Arial" w:hAnsi="Arial" w:eastAsia="Arial" w:cs="Arial"/>
          <w:sz w:val="22"/>
          <w:szCs w:val="22"/>
        </w:rPr>
        <w:t>BRIDGE LIVE IP</w:t>
      </w:r>
      <w:r w:rsidRPr="16C69ABB" w:rsidR="00A9055B">
        <w:rPr>
          <w:rFonts w:ascii="Arial" w:hAnsi="Arial" w:eastAsia="Arial" w:cs="Arial"/>
          <w:sz w:val="22"/>
          <w:szCs w:val="22"/>
        </w:rPr>
        <w:t xml:space="preserve"> represents the next evolution </w:t>
      </w:r>
      <w:r w:rsidRPr="16C69ABB" w:rsidR="00A9055B">
        <w:rPr>
          <w:rFonts w:ascii="Arial" w:hAnsi="Arial" w:eastAsia="Arial" w:cs="Arial"/>
          <w:sz w:val="22"/>
          <w:szCs w:val="22"/>
          <w:lang w:val="en-US"/>
        </w:rPr>
        <w:t>for modern broadcast systems.”</w:t>
      </w:r>
    </w:p>
    <w:p w:rsidRPr="007D374A" w:rsidR="00642634" w:rsidP="16C69ABB" w:rsidRDefault="00642634" w14:paraId="2DBEB42F" w14:textId="36D5628E">
      <w:pPr>
        <w:spacing w:line="240" w:lineRule="auto"/>
        <w:ind w:right="720"/>
        <w:rPr>
          <w:rFonts w:ascii="Arial" w:hAnsi="Arial" w:eastAsia="Arial" w:cs="Arial"/>
          <w:b w:val="1"/>
          <w:bCs w:val="1"/>
          <w:sz w:val="22"/>
          <w:szCs w:val="22"/>
        </w:rPr>
      </w:pPr>
    </w:p>
    <w:p w:rsidRPr="007D374A" w:rsidR="00642634" w:rsidP="16C69ABB" w:rsidRDefault="007D374A" w14:paraId="66F529C6" w14:textId="734DB3E4">
      <w:pPr>
        <w:spacing w:line="240" w:lineRule="auto"/>
        <w:ind w:left="720" w:right="720"/>
        <w:rPr>
          <w:rFonts w:ascii="Arial" w:hAnsi="Arial" w:eastAsia="Arial" w:cs="Arial"/>
          <w:b w:val="1"/>
          <w:bCs w:val="1"/>
          <w:sz w:val="22"/>
          <w:szCs w:val="22"/>
        </w:rPr>
      </w:pPr>
      <w:r w:rsidRPr="16C69ABB" w:rsidR="007D374A">
        <w:rPr>
          <w:rFonts w:ascii="Arial" w:hAnsi="Arial" w:eastAsia="Arial" w:cs="Arial"/>
          <w:b w:val="1"/>
          <w:bCs w:val="1"/>
          <w:sz w:val="22"/>
          <w:szCs w:val="22"/>
        </w:rPr>
        <w:t xml:space="preserve">BRIDGE LIVE IP </w:t>
      </w:r>
      <w:r w:rsidRPr="16C69ABB" w:rsidR="00642634">
        <w:rPr>
          <w:rFonts w:ascii="Arial" w:hAnsi="Arial" w:eastAsia="Arial" w:cs="Arial"/>
          <w:b w:val="1"/>
          <w:bCs w:val="1"/>
          <w:sz w:val="22"/>
          <w:szCs w:val="22"/>
        </w:rPr>
        <w:t>feature highlights include:</w:t>
      </w:r>
    </w:p>
    <w:p w:rsidRPr="003478CD" w:rsidR="00642634" w:rsidP="16C69ABB" w:rsidRDefault="00BF07CC" w14:paraId="082A197A" w14:textId="12C6316F">
      <w:pPr>
        <w:pStyle w:val="ListParagraph"/>
        <w:numPr>
          <w:ilvl w:val="0"/>
          <w:numId w:val="3"/>
        </w:numPr>
        <w:spacing w:line="240" w:lineRule="auto"/>
        <w:ind w:right="720"/>
        <w:contextualSpacing w:val="0"/>
        <w:rPr>
          <w:rFonts w:ascii="Arial" w:hAnsi="Arial" w:eastAsia="Arial" w:cs="Arial"/>
          <w:sz w:val="22"/>
          <w:szCs w:val="22"/>
          <w:lang w:val="en-US"/>
        </w:rPr>
      </w:pPr>
      <w:r w:rsidRPr="3A845EF6" w:rsidR="00BF07CC">
        <w:rPr>
          <w:rFonts w:ascii="Arial" w:hAnsi="Arial" w:eastAsia="Arial" w:cs="Arial"/>
          <w:b w:val="1"/>
          <w:bCs w:val="1"/>
          <w:sz w:val="22"/>
          <w:szCs w:val="22"/>
          <w:lang w:val="en-US"/>
        </w:rPr>
        <w:t xml:space="preserve">Pure IP transcode capability </w:t>
      </w:r>
      <w:r w:rsidRPr="3A845EF6" w:rsidR="0A9124E5">
        <w:rPr>
          <w:rFonts w:ascii="Arial" w:hAnsi="Arial" w:eastAsia="Arial" w:cs="Arial"/>
          <w:sz w:val="22"/>
          <w:szCs w:val="22"/>
          <w:lang w:val="en-US"/>
        </w:rPr>
        <w:t>enables</w:t>
      </w:r>
      <w:r w:rsidRPr="3A845EF6" w:rsidR="00BF07CC">
        <w:rPr>
          <w:rFonts w:ascii="Arial" w:hAnsi="Arial" w:eastAsia="Arial" w:cs="Arial"/>
          <w:sz w:val="22"/>
          <w:szCs w:val="22"/>
          <w:lang w:val="en-US"/>
        </w:rPr>
        <w:t xml:space="preserve"> b</w:t>
      </w:r>
      <w:r w:rsidRPr="3A845EF6" w:rsidR="00642634">
        <w:rPr>
          <w:rFonts w:ascii="Arial" w:hAnsi="Arial" w:eastAsia="Arial" w:cs="Arial"/>
          <w:sz w:val="22"/>
          <w:szCs w:val="22"/>
          <w:lang w:val="en-US"/>
        </w:rPr>
        <w:t>i-directional ST 2110 I/O to</w:t>
      </w:r>
      <w:r w:rsidRPr="3A845EF6" w:rsidR="4C25D770">
        <w:rPr>
          <w:rFonts w:ascii="Arial" w:hAnsi="Arial" w:eastAsia="Arial" w:cs="Arial"/>
          <w:sz w:val="22"/>
          <w:szCs w:val="22"/>
          <w:lang w:val="en-US"/>
        </w:rPr>
        <w:t xml:space="preserve"> and </w:t>
      </w:r>
      <w:r w:rsidRPr="3A845EF6" w:rsidR="00642634">
        <w:rPr>
          <w:rFonts w:ascii="Arial" w:hAnsi="Arial" w:eastAsia="Arial" w:cs="Arial"/>
          <w:sz w:val="22"/>
          <w:szCs w:val="22"/>
          <w:lang w:val="en-US"/>
        </w:rPr>
        <w:t xml:space="preserve">from </w:t>
      </w:r>
      <w:r w:rsidRPr="3A845EF6" w:rsidR="00AA412B">
        <w:rPr>
          <w:rFonts w:ascii="Arial" w:hAnsi="Arial" w:eastAsia="Arial" w:cs="Arial"/>
          <w:sz w:val="22"/>
          <w:szCs w:val="22"/>
          <w:lang w:val="en-US"/>
        </w:rPr>
        <w:t>NDI</w:t>
      </w:r>
      <w:r w:rsidRPr="3A845EF6" w:rsidR="00017792">
        <w:rPr>
          <w:rFonts w:ascii="Arial" w:hAnsi="Arial" w:eastAsia="Arial" w:cs="Arial"/>
          <w:sz w:val="22"/>
          <w:szCs w:val="22"/>
          <w:lang w:val="en-US"/>
        </w:rPr>
        <w:t>,</w:t>
      </w:r>
      <w:r w:rsidRPr="3A845EF6" w:rsidR="00AA412B">
        <w:rPr>
          <w:rFonts w:ascii="Arial" w:hAnsi="Arial" w:eastAsia="Arial" w:cs="Arial"/>
          <w:sz w:val="22"/>
          <w:szCs w:val="22"/>
          <w:lang w:val="en-US"/>
        </w:rPr>
        <w:t xml:space="preserve"> </w:t>
      </w:r>
      <w:r w:rsidRPr="3A845EF6" w:rsidR="00642634">
        <w:rPr>
          <w:rFonts w:ascii="Arial" w:hAnsi="Arial" w:eastAsia="Arial" w:cs="Arial"/>
          <w:sz w:val="22"/>
          <w:szCs w:val="22"/>
          <w:lang w:val="en-US"/>
        </w:rPr>
        <w:t>H.262</w:t>
      </w:r>
      <w:r w:rsidRPr="3A845EF6" w:rsidR="00642634">
        <w:rPr>
          <w:rFonts w:ascii="Arial" w:hAnsi="Arial" w:eastAsia="Arial" w:cs="Arial"/>
          <w:sz w:val="22"/>
          <w:szCs w:val="22"/>
          <w:lang w:val="en-US"/>
        </w:rPr>
        <w:t xml:space="preserve">, H.264, H.265, JPEG </w:t>
      </w:r>
      <w:r w:rsidRPr="3A845EF6" w:rsidR="00642634">
        <w:rPr>
          <w:rFonts w:ascii="Arial" w:hAnsi="Arial" w:eastAsia="Arial" w:cs="Arial"/>
          <w:sz w:val="22"/>
          <w:szCs w:val="22"/>
          <w:lang w:val="en-US"/>
        </w:rPr>
        <w:t>XS TR07, JPEG 2000 TR01</w:t>
      </w:r>
      <w:r w:rsidRPr="3A845EF6" w:rsidR="00642634">
        <w:rPr>
          <w:rFonts w:ascii="Arial" w:hAnsi="Arial" w:eastAsia="Arial" w:cs="Arial"/>
          <w:sz w:val="22"/>
          <w:szCs w:val="22"/>
          <w:lang w:val="en-US"/>
        </w:rPr>
        <w:t xml:space="preserve">, </w:t>
      </w:r>
      <w:r w:rsidRPr="3A845EF6" w:rsidR="14D2FB60">
        <w:rPr>
          <w:rFonts w:ascii="Arial" w:hAnsi="Arial" w:eastAsia="Arial" w:cs="Arial"/>
          <w:sz w:val="22"/>
          <w:szCs w:val="22"/>
          <w:lang w:val="en-US"/>
        </w:rPr>
        <w:t xml:space="preserve">MPEG-TS, </w:t>
      </w:r>
      <w:r w:rsidRPr="3A845EF6" w:rsidR="00642634">
        <w:rPr>
          <w:rFonts w:ascii="Arial" w:hAnsi="Arial" w:eastAsia="Arial" w:cs="Arial"/>
          <w:sz w:val="22"/>
          <w:szCs w:val="22"/>
          <w:lang w:val="en-US"/>
        </w:rPr>
        <w:t>HLS, RMTP</w:t>
      </w:r>
      <w:r w:rsidRPr="3A845EF6" w:rsidR="00D20BA9">
        <w:rPr>
          <w:rFonts w:ascii="Arial" w:hAnsi="Arial" w:eastAsia="Arial" w:cs="Arial"/>
          <w:sz w:val="22"/>
          <w:szCs w:val="22"/>
          <w:lang w:val="en-US"/>
        </w:rPr>
        <w:t>, R</w:t>
      </w:r>
      <w:r w:rsidRPr="3A845EF6" w:rsidR="00642634">
        <w:rPr>
          <w:rFonts w:ascii="Arial" w:hAnsi="Arial" w:eastAsia="Arial" w:cs="Arial"/>
          <w:sz w:val="22"/>
          <w:szCs w:val="22"/>
          <w:lang w:val="en-US"/>
        </w:rPr>
        <w:t>TMPS</w:t>
      </w:r>
      <w:r w:rsidRPr="3A845EF6" w:rsidR="00D20BA9">
        <w:rPr>
          <w:rFonts w:ascii="Arial" w:hAnsi="Arial" w:eastAsia="Arial" w:cs="Arial"/>
          <w:sz w:val="22"/>
          <w:szCs w:val="22"/>
          <w:lang w:val="en-US"/>
        </w:rPr>
        <w:t>, and SRT</w:t>
      </w:r>
      <w:r w:rsidRPr="3A845EF6" w:rsidR="008569CF">
        <w:rPr>
          <w:rFonts w:ascii="Arial" w:hAnsi="Arial" w:eastAsia="Arial" w:cs="Arial"/>
          <w:sz w:val="22"/>
          <w:szCs w:val="22"/>
          <w:lang w:val="en-US"/>
        </w:rPr>
        <w:t>.</w:t>
      </w:r>
      <w:r w:rsidRPr="3A845EF6" w:rsidR="00D20BA9">
        <w:rPr>
          <w:rFonts w:ascii="Arial" w:hAnsi="Arial" w:eastAsia="Arial" w:cs="Arial"/>
          <w:sz w:val="22"/>
          <w:szCs w:val="22"/>
          <w:lang w:val="en-US"/>
        </w:rPr>
        <w:t xml:space="preserve"> </w:t>
      </w:r>
    </w:p>
    <w:p w:rsidRPr="003478CD" w:rsidR="003478CD" w:rsidP="16C69ABB" w:rsidRDefault="003478CD" w14:paraId="3497F9BA" w14:textId="2FCD30DE">
      <w:pPr>
        <w:pStyle w:val="ListParagraph"/>
        <w:numPr>
          <w:ilvl w:val="0"/>
          <w:numId w:val="3"/>
        </w:numPr>
        <w:spacing w:line="240" w:lineRule="auto"/>
        <w:ind w:right="720"/>
        <w:contextualSpacing w:val="0"/>
        <w:rPr>
          <w:rFonts w:ascii="Arial" w:hAnsi="Arial" w:eastAsia="Arial" w:cs="Arial"/>
          <w:b w:val="1"/>
          <w:bCs w:val="1"/>
          <w:sz w:val="22"/>
          <w:szCs w:val="22"/>
        </w:rPr>
      </w:pPr>
      <w:r w:rsidRPr="3A845EF6" w:rsidR="003478CD">
        <w:rPr>
          <w:rFonts w:ascii="Arial" w:hAnsi="Arial" w:eastAsia="Arial" w:cs="Arial"/>
          <w:b w:val="1"/>
          <w:bCs w:val="1"/>
          <w:sz w:val="22"/>
          <w:szCs w:val="22"/>
        </w:rPr>
        <w:t xml:space="preserve">Support for </w:t>
      </w:r>
      <w:r w:rsidRPr="3A845EF6" w:rsidR="5DD7361D">
        <w:rPr>
          <w:rFonts w:ascii="Arial" w:hAnsi="Arial" w:eastAsia="Arial" w:cs="Arial"/>
          <w:b w:val="1"/>
          <w:bCs w:val="1"/>
          <w:sz w:val="22"/>
          <w:szCs w:val="22"/>
        </w:rPr>
        <w:t>four</w:t>
      </w:r>
      <w:r w:rsidRPr="3A845EF6" w:rsidR="003478CD">
        <w:rPr>
          <w:rFonts w:ascii="Arial" w:hAnsi="Arial" w:eastAsia="Arial" w:cs="Arial"/>
          <w:b w:val="1"/>
          <w:bCs w:val="1"/>
          <w:sz w:val="22"/>
          <w:szCs w:val="22"/>
        </w:rPr>
        <w:t xml:space="preserve"> </w:t>
      </w:r>
      <w:r w:rsidRPr="3A845EF6" w:rsidR="2D9969A9">
        <w:rPr>
          <w:rFonts w:ascii="Arial" w:hAnsi="Arial" w:eastAsia="Arial" w:cs="Arial"/>
          <w:b w:val="1"/>
          <w:bCs w:val="1"/>
          <w:noProof w:val="0"/>
          <w:sz w:val="22"/>
          <w:szCs w:val="22"/>
          <w:lang w:val="en"/>
        </w:rPr>
        <w:t xml:space="preserve">channels of </w:t>
      </w:r>
      <w:r w:rsidRPr="3A845EF6" w:rsidR="003478CD">
        <w:rPr>
          <w:rFonts w:ascii="Arial" w:hAnsi="Arial" w:eastAsia="Arial" w:cs="Arial"/>
          <w:b w:val="1"/>
          <w:bCs w:val="1"/>
          <w:sz w:val="22"/>
          <w:szCs w:val="22"/>
        </w:rPr>
        <w:t xml:space="preserve">UltraHDp60 or </w:t>
      </w:r>
      <w:r w:rsidRPr="3A845EF6" w:rsidR="67DF99DD">
        <w:rPr>
          <w:rFonts w:ascii="Arial" w:hAnsi="Arial" w:eastAsia="Arial" w:cs="Arial"/>
          <w:b w:val="1"/>
          <w:bCs w:val="1"/>
          <w:sz w:val="22"/>
          <w:szCs w:val="22"/>
          <w:lang w:val="en-US"/>
        </w:rPr>
        <w:t>eight</w:t>
      </w:r>
      <w:r w:rsidRPr="3A845EF6" w:rsidR="000076F9">
        <w:rPr>
          <w:rFonts w:ascii="Arial" w:hAnsi="Arial" w:eastAsia="Arial" w:cs="Arial"/>
          <w:b w:val="1"/>
          <w:bCs w:val="1"/>
          <w:sz w:val="22"/>
          <w:szCs w:val="22"/>
          <w:lang w:val="en-US"/>
        </w:rPr>
        <w:t xml:space="preserve"> </w:t>
      </w:r>
      <w:r w:rsidRPr="3A845EF6" w:rsidR="1F6A054B">
        <w:rPr>
          <w:rFonts w:ascii="Arial" w:hAnsi="Arial" w:eastAsia="Arial" w:cs="Arial"/>
          <w:b w:val="1"/>
          <w:bCs w:val="1"/>
          <w:noProof w:val="0"/>
          <w:sz w:val="22"/>
          <w:szCs w:val="22"/>
          <w:lang w:val="en-US"/>
        </w:rPr>
        <w:t xml:space="preserve">channels of </w:t>
      </w:r>
      <w:r w:rsidRPr="3A845EF6" w:rsidR="000076F9">
        <w:rPr>
          <w:rFonts w:ascii="Arial" w:hAnsi="Arial" w:eastAsia="Arial" w:cs="Arial"/>
          <w:b w:val="1"/>
          <w:bCs w:val="1"/>
          <w:sz w:val="22"/>
          <w:szCs w:val="22"/>
          <w:lang w:val="en-US"/>
        </w:rPr>
        <w:t>HD</w:t>
      </w:r>
      <w:r w:rsidRPr="3A845EF6" w:rsidR="003478CD">
        <w:rPr>
          <w:rFonts w:ascii="Arial" w:hAnsi="Arial" w:eastAsia="Arial" w:cs="Arial"/>
          <w:b w:val="1"/>
          <w:bCs w:val="1"/>
          <w:sz w:val="22"/>
          <w:szCs w:val="22"/>
          <w:lang w:val="en-US"/>
        </w:rPr>
        <w:t xml:space="preserve"> </w:t>
      </w:r>
      <w:r w:rsidRPr="3A845EF6" w:rsidR="3AE4D315">
        <w:rPr>
          <w:rFonts w:ascii="Arial" w:hAnsi="Arial" w:eastAsia="Arial" w:cs="Arial"/>
          <w:b w:val="1"/>
          <w:bCs w:val="1"/>
          <w:sz w:val="22"/>
          <w:szCs w:val="22"/>
          <w:lang w:val="en-US"/>
        </w:rPr>
        <w:t xml:space="preserve">1080p60 </w:t>
      </w:r>
      <w:r w:rsidRPr="3A845EF6" w:rsidR="003478CD">
        <w:rPr>
          <w:rFonts w:ascii="Arial" w:hAnsi="Arial" w:eastAsia="Arial" w:cs="Arial"/>
          <w:sz w:val="22"/>
          <w:szCs w:val="22"/>
          <w:lang w:val="en-US"/>
        </w:rPr>
        <w:t>provides</w:t>
      </w:r>
      <w:r w:rsidRPr="3A845EF6" w:rsidR="003478CD">
        <w:rPr>
          <w:rFonts w:ascii="Arial" w:hAnsi="Arial" w:eastAsia="Arial" w:cs="Arial"/>
          <w:sz w:val="22"/>
          <w:szCs w:val="22"/>
          <w:lang w:val="en-US"/>
        </w:rPr>
        <w:t xml:space="preserve"> the processing capabilities required to support necessary format and channel counts. </w:t>
      </w:r>
    </w:p>
    <w:p w:rsidRPr="003478CD" w:rsidR="00642634" w:rsidP="16C69ABB" w:rsidRDefault="00CC069B" w14:paraId="5605B488" w14:textId="46BBB80E">
      <w:pPr>
        <w:pStyle w:val="ListParagraph"/>
        <w:numPr>
          <w:ilvl w:val="0"/>
          <w:numId w:val="3"/>
        </w:numPr>
        <w:spacing w:line="240" w:lineRule="auto"/>
        <w:ind w:right="720"/>
        <w:contextualSpacing w:val="0"/>
        <w:rPr>
          <w:rFonts w:ascii="Arial" w:hAnsi="Arial" w:eastAsia="Arial" w:cs="Arial"/>
          <w:sz w:val="22"/>
          <w:szCs w:val="22"/>
        </w:rPr>
      </w:pPr>
      <w:r w:rsidRPr="16C69ABB" w:rsidR="00CC069B">
        <w:rPr>
          <w:rFonts w:ascii="Arial" w:hAnsi="Arial" w:eastAsia="Arial" w:cs="Arial"/>
          <w:b w:val="1"/>
          <w:bCs w:val="1"/>
          <w:sz w:val="22"/>
          <w:szCs w:val="22"/>
        </w:rPr>
        <w:lastRenderedPageBreak/>
        <w:t>Bi-directional NDI-</w:t>
      </w:r>
      <w:r w:rsidRPr="16C69ABB" w:rsidR="00642634">
        <w:rPr>
          <w:rFonts w:ascii="Arial" w:hAnsi="Arial" w:eastAsia="Arial" w:cs="Arial"/>
          <w:b w:val="1"/>
          <w:bCs w:val="1"/>
          <w:sz w:val="22"/>
          <w:szCs w:val="22"/>
        </w:rPr>
        <w:t>SMPTE ST 2110</w:t>
      </w:r>
      <w:r w:rsidRPr="16C69ABB" w:rsidR="00CC069B">
        <w:rPr>
          <w:rFonts w:ascii="Arial" w:hAnsi="Arial" w:eastAsia="Arial" w:cs="Arial"/>
          <w:b w:val="1"/>
          <w:bCs w:val="1"/>
          <w:sz w:val="22"/>
          <w:szCs w:val="22"/>
        </w:rPr>
        <w:t xml:space="preserve"> conversion</w:t>
      </w:r>
      <w:r w:rsidRPr="16C69ABB" w:rsidR="00BF07CC">
        <w:rPr>
          <w:rFonts w:ascii="Arial" w:hAnsi="Arial" w:eastAsia="Arial" w:cs="Arial"/>
          <w:sz w:val="22"/>
          <w:szCs w:val="22"/>
        </w:rPr>
        <w:t xml:space="preserve">, accessible through an </w:t>
      </w:r>
      <w:r w:rsidRPr="16C69ABB" w:rsidR="66D92D2F">
        <w:rPr>
          <w:rFonts w:ascii="Arial" w:hAnsi="Arial" w:eastAsia="Arial" w:cs="Arial"/>
          <w:sz w:val="22"/>
          <w:szCs w:val="22"/>
        </w:rPr>
        <w:t>optional</w:t>
      </w:r>
      <w:r w:rsidRPr="16C69ABB" w:rsidR="003478CD">
        <w:rPr>
          <w:rFonts w:ascii="Arial" w:hAnsi="Arial" w:eastAsia="Arial" w:cs="Arial"/>
          <w:sz w:val="22"/>
          <w:szCs w:val="22"/>
        </w:rPr>
        <w:t xml:space="preserve"> </w:t>
      </w:r>
      <w:r w:rsidRPr="16C69ABB" w:rsidR="1386F196">
        <w:rPr>
          <w:rFonts w:ascii="Arial" w:hAnsi="Arial" w:eastAsia="Arial" w:cs="Arial"/>
          <w:sz w:val="22"/>
          <w:szCs w:val="22"/>
        </w:rPr>
        <w:t xml:space="preserve">NDI </w:t>
      </w:r>
      <w:r w:rsidRPr="16C69ABB" w:rsidR="00CC069B">
        <w:rPr>
          <w:rFonts w:ascii="Arial" w:hAnsi="Arial" w:eastAsia="Arial" w:cs="Arial"/>
          <w:sz w:val="22"/>
          <w:szCs w:val="22"/>
        </w:rPr>
        <w:t>license</w:t>
      </w:r>
      <w:r w:rsidRPr="16C69ABB" w:rsidR="00BF07CC">
        <w:rPr>
          <w:rFonts w:ascii="Arial" w:hAnsi="Arial" w:eastAsia="Arial" w:cs="Arial"/>
          <w:sz w:val="22"/>
          <w:szCs w:val="22"/>
        </w:rPr>
        <w:t>,</w:t>
      </w:r>
      <w:r w:rsidRPr="16C69ABB" w:rsidR="00642634">
        <w:rPr>
          <w:rFonts w:ascii="Arial" w:hAnsi="Arial" w:eastAsia="Arial" w:cs="Arial"/>
          <w:sz w:val="22"/>
          <w:szCs w:val="22"/>
        </w:rPr>
        <w:t xml:space="preserve"> </w:t>
      </w:r>
      <w:r w:rsidRPr="16C69ABB" w:rsidR="00BF07CC">
        <w:rPr>
          <w:rFonts w:ascii="Arial" w:hAnsi="Arial" w:eastAsia="Arial" w:cs="Arial"/>
          <w:sz w:val="22"/>
          <w:szCs w:val="22"/>
        </w:rPr>
        <w:t xml:space="preserve">lets users receive NDI and decode to ST 2110 or </w:t>
      </w:r>
      <w:r w:rsidRPr="16C69ABB" w:rsidR="225ED1D0">
        <w:rPr>
          <w:rFonts w:ascii="Arial" w:hAnsi="Arial" w:eastAsia="Arial" w:cs="Arial"/>
          <w:sz w:val="22"/>
          <w:szCs w:val="22"/>
        </w:rPr>
        <w:t xml:space="preserve">encode incoming ST 2110 sources as NDI</w:t>
      </w:r>
      <w:r w:rsidRPr="16C69ABB" w:rsidR="00BF07CC">
        <w:rPr>
          <w:rFonts w:ascii="Arial" w:hAnsi="Arial" w:eastAsia="Arial" w:cs="Arial"/>
          <w:sz w:val="22"/>
          <w:szCs w:val="22"/>
        </w:rPr>
        <w:t xml:space="preserve">. They can also </w:t>
      </w:r>
      <w:r w:rsidRPr="16C69ABB" w:rsidR="00BF07CC">
        <w:rPr>
          <w:rFonts w:ascii="Arial" w:hAnsi="Arial" w:eastAsia="Arial" w:cs="Arial"/>
          <w:sz w:val="22"/>
          <w:szCs w:val="22"/>
          <w:shd w:val="clear" w:color="auto" w:fill="FFFFFF"/>
        </w:rPr>
        <w:t xml:space="preserve">integrate remote NDI and non-NDI equipment via RTP/UDP/SRT and tap into the ST 2110 network for a conduit between </w:t>
      </w:r>
      <w:r w:rsidRPr="16C69ABB" w:rsidR="2F3D677E">
        <w:rPr>
          <w:rFonts w:ascii="Arial" w:hAnsi="Arial" w:eastAsia="Arial" w:cs="Arial"/>
          <w:sz w:val="22"/>
          <w:szCs w:val="22"/>
          <w:shd w:val="clear" w:color="auto" w:fill="FFFFFF"/>
        </w:rPr>
        <w:t>CDNs</w:t>
      </w:r>
      <w:r w:rsidRPr="16C69ABB" w:rsidR="00BF07CC">
        <w:rPr>
          <w:rFonts w:ascii="Arial" w:hAnsi="Arial" w:eastAsia="Arial" w:cs="Arial"/>
          <w:sz w:val="22"/>
          <w:szCs w:val="22"/>
          <w:shd w:val="clear" w:color="auto" w:fill="FFFFFF"/>
        </w:rPr>
        <w:t xml:space="preserve"> and other delivery </w:t>
      </w:r>
      <w:r w:rsidRPr="16C69ABB" w:rsidR="00BF07CC">
        <w:rPr>
          <w:rFonts w:ascii="Arial" w:hAnsi="Arial" w:eastAsia="Arial" w:cs="Arial"/>
          <w:sz w:val="22"/>
          <w:szCs w:val="22"/>
          <w:shd w:val="clear" w:color="auto" w:fill="FFFFFF"/>
        </w:rPr>
        <w:t xml:space="preserve">mechanisms.</w:t>
      </w:r>
    </w:p>
    <w:p w:rsidR="68C8CC74" w:rsidP="16C69ABB" w:rsidRDefault="68C8CC74" w14:paraId="64CD0EA2" w14:textId="5713AAAA">
      <w:pPr>
        <w:pStyle w:val="ListParagraph"/>
        <w:numPr>
          <w:ilvl w:val="0"/>
          <w:numId w:val="3"/>
        </w:numPr>
        <w:spacing w:beforeAutospacing="on" w:afterAutospacing="on" w:line="240" w:lineRule="auto"/>
        <w:ind w:right="720"/>
        <w:contextualSpacing w:val="0"/>
        <w:rPr>
          <w:rFonts w:ascii="Arial" w:hAnsi="Arial" w:eastAsia="Arial" w:cs="Arial"/>
          <w:b w:val="1"/>
          <w:bCs w:val="1"/>
          <w:sz w:val="22"/>
          <w:szCs w:val="22"/>
          <w:lang w:val="en-US"/>
        </w:rPr>
      </w:pPr>
      <w:r w:rsidRPr="16C69ABB" w:rsidR="00BF07CC">
        <w:rPr>
          <w:rFonts w:ascii="Arial" w:hAnsi="Arial" w:eastAsia="Arial" w:cs="Arial"/>
          <w:b w:val="1"/>
          <w:bCs w:val="1"/>
          <w:sz w:val="22"/>
          <w:szCs w:val="22"/>
          <w:lang w:val="en-US"/>
        </w:rPr>
        <w:t>HLS input and output</w:t>
      </w:r>
      <w:r w:rsidRPr="16C69ABB" w:rsidR="190319FB">
        <w:rPr>
          <w:rFonts w:ascii="Arial" w:hAnsi="Arial" w:eastAsia="Arial" w:cs="Arial"/>
          <w:b w:val="1"/>
          <w:bCs w:val="1"/>
          <w:sz w:val="22"/>
          <w:szCs w:val="22"/>
          <w:lang w:val="en-US"/>
        </w:rPr>
        <w:t xml:space="preserve"> </w:t>
      </w:r>
      <w:r w:rsidRPr="16C69ABB" w:rsidR="190319FB">
        <w:rPr>
          <w:rFonts w:ascii="Arial" w:hAnsi="Arial" w:eastAsia="Arial" w:cs="Arial"/>
          <w:sz w:val="22"/>
          <w:szCs w:val="22"/>
          <w:lang w:val="en-US"/>
        </w:rPr>
        <w:t>allow</w:t>
      </w:r>
      <w:r w:rsidRPr="16C69ABB" w:rsidR="00BF07CC">
        <w:rPr>
          <w:rFonts w:ascii="Arial" w:hAnsi="Arial" w:eastAsia="Arial" w:cs="Arial"/>
          <w:sz w:val="22"/>
          <w:szCs w:val="22"/>
          <w:lang w:val="en-US"/>
        </w:rPr>
        <w:t xml:space="preserve"> users </w:t>
      </w:r>
      <w:r w:rsidRPr="16C69ABB" w:rsidR="3BDFB8F6">
        <w:rPr>
          <w:rFonts w:ascii="Arial" w:hAnsi="Arial" w:eastAsia="Arial" w:cs="Arial"/>
          <w:sz w:val="22"/>
          <w:szCs w:val="22"/>
          <w:lang w:val="en-US"/>
        </w:rPr>
        <w:t xml:space="preserve">to </w:t>
      </w:r>
      <w:r w:rsidRPr="16C69ABB" w:rsidR="00BF07CC">
        <w:rPr>
          <w:rFonts w:ascii="Arial" w:hAnsi="Arial" w:eastAsia="Arial" w:cs="Arial"/>
          <w:sz w:val="22"/>
          <w:szCs w:val="22"/>
          <w:lang w:val="en-US"/>
        </w:rPr>
        <w:t xml:space="preserve">deliver to a </w:t>
      </w:r>
      <w:r w:rsidRPr="16C69ABB" w:rsidR="76756003">
        <w:rPr>
          <w:rFonts w:ascii="Arial" w:hAnsi="Arial" w:eastAsia="Arial" w:cs="Arial"/>
          <w:sz w:val="22"/>
          <w:szCs w:val="22"/>
          <w:lang w:val="en-US"/>
        </w:rPr>
        <w:t xml:space="preserve">CDN </w:t>
      </w:r>
      <w:r w:rsidRPr="16C69ABB" w:rsidR="00BF07CC">
        <w:rPr>
          <w:rFonts w:ascii="Arial" w:hAnsi="Arial" w:eastAsia="Arial" w:cs="Arial"/>
          <w:sz w:val="22"/>
          <w:szCs w:val="22"/>
          <w:lang w:val="en-US"/>
        </w:rPr>
        <w:t>or for consumption on popular devices and software, such as iOS, iPadOS, and</w:t>
      </w:r>
      <w:r w:rsidRPr="16C69ABB" w:rsidR="00BF07CC">
        <w:rPr>
          <w:rFonts w:ascii="Arial" w:hAnsi="Arial" w:eastAsia="Arial" w:cs="Arial"/>
          <w:sz w:val="22"/>
          <w:szCs w:val="22"/>
          <w:lang w:val="en-US"/>
        </w:rPr>
        <w:t xml:space="preserve"> tvOS.   </w:t>
      </w:r>
    </w:p>
    <w:p w:rsidRPr="008569CF" w:rsidR="00D20BA9" w:rsidP="16C69ABB" w:rsidRDefault="00536DD2" w14:paraId="1BB634B3" w14:textId="06A1BAF3">
      <w:pPr>
        <w:spacing w:line="240" w:lineRule="auto"/>
        <w:ind w:left="720" w:right="720"/>
        <w:rPr>
          <w:rFonts w:ascii="Arial" w:hAnsi="Arial" w:eastAsia="Arial" w:cs="Arial"/>
          <w:b w:val="1"/>
          <w:bCs w:val="1"/>
          <w:sz w:val="22"/>
          <w:szCs w:val="22"/>
        </w:rPr>
      </w:pPr>
      <w:r w:rsidRPr="16C69ABB" w:rsidR="00536DD2">
        <w:rPr>
          <w:rFonts w:ascii="Arial" w:hAnsi="Arial" w:eastAsia="Arial" w:cs="Arial"/>
          <w:b w:val="1"/>
          <w:bCs w:val="1"/>
          <w:sz w:val="22"/>
          <w:szCs w:val="22"/>
        </w:rPr>
        <w:t xml:space="preserve">Pricing and Availability </w:t>
      </w:r>
    </w:p>
    <w:p w:rsidRPr="008569CF" w:rsidR="00536DD2" w:rsidP="16C69ABB" w:rsidRDefault="00536DD2" w14:paraId="3784FC59" w14:textId="7A26B4C5">
      <w:pPr>
        <w:pStyle w:val="Normal"/>
        <w:spacing w:before="0" w:beforeAutospacing="off" w:after="0" w:afterAutospacing="off" w:line="240" w:lineRule="auto"/>
        <w:ind w:left="720" w:right="720"/>
        <w:rPr>
          <w:rFonts w:ascii="Arial" w:hAnsi="Arial" w:eastAsia="Arial" w:cs="Arial"/>
          <w:sz w:val="22"/>
          <w:szCs w:val="22"/>
        </w:rPr>
      </w:pPr>
      <w:hyperlink r:id="R1b146e0ebd14423c">
        <w:r w:rsidRPr="62AD836F" w:rsidR="00536DD2">
          <w:rPr>
            <w:rStyle w:val="Hyperlink"/>
            <w:rFonts w:ascii="Arial" w:hAnsi="Arial" w:eastAsia="Arial" w:cs="Arial"/>
            <w:sz w:val="22"/>
            <w:szCs w:val="22"/>
            <w:lang w:val="en-US"/>
          </w:rPr>
          <w:t>BRIDGE LIVE IP</w:t>
        </w:r>
      </w:hyperlink>
      <w:r w:rsidRPr="62AD836F" w:rsidR="00536DD2">
        <w:rPr>
          <w:rFonts w:ascii="Arial" w:hAnsi="Arial" w:eastAsia="Arial" w:cs="Arial"/>
          <w:sz w:val="22"/>
          <w:szCs w:val="22"/>
          <w:lang w:val="en-US"/>
        </w:rPr>
        <w:t xml:space="preserve"> </w:t>
      </w:r>
      <w:r w:rsidRPr="62AD836F" w:rsidR="00536DD2">
        <w:rPr>
          <w:rFonts w:ascii="Arial" w:hAnsi="Arial" w:eastAsia="Arial" w:cs="Arial"/>
          <w:sz w:val="22"/>
          <w:szCs w:val="22"/>
          <w:lang w:val="en-US"/>
        </w:rPr>
        <w:t>is</w:t>
      </w:r>
      <w:r w:rsidRPr="62AD836F" w:rsidR="00536DD2">
        <w:rPr>
          <w:rFonts w:ascii="Arial" w:hAnsi="Arial" w:eastAsia="Arial" w:cs="Arial"/>
          <w:sz w:val="22"/>
          <w:szCs w:val="22"/>
          <w:lang w:val="en-US"/>
        </w:rPr>
        <w:t xml:space="preserve"> </w:t>
      </w:r>
      <w:r w:rsidRPr="62AD836F" w:rsidR="76C10364">
        <w:rPr>
          <w:rFonts w:ascii="Arial" w:hAnsi="Arial" w:eastAsia="Arial" w:cs="Arial"/>
          <w:sz w:val="22"/>
          <w:szCs w:val="22"/>
          <w:lang w:val="en-US"/>
        </w:rPr>
        <w:t xml:space="preserve">available </w:t>
      </w:r>
      <w:r w:rsidRPr="62AD836F" w:rsidR="7A7C643E">
        <w:rPr>
          <w:rFonts w:ascii="Arial" w:hAnsi="Arial" w:eastAsia="Arial" w:cs="Arial"/>
          <w:sz w:val="22"/>
          <w:szCs w:val="22"/>
          <w:lang w:val="en-US"/>
        </w:rPr>
        <w:t>today</w:t>
      </w:r>
      <w:r w:rsidRPr="62AD836F" w:rsidR="00536DD2">
        <w:rPr>
          <w:rFonts w:ascii="Arial" w:hAnsi="Arial" w:eastAsia="Arial" w:cs="Arial"/>
          <w:sz w:val="22"/>
          <w:szCs w:val="22"/>
          <w:lang w:val="en-US"/>
        </w:rPr>
        <w:t xml:space="preserve"> through AJA’s worldwide reseller network for $17,999 US MSRP</w:t>
      </w:r>
      <w:r w:rsidRPr="62AD836F" w:rsidR="7C761904">
        <w:rPr>
          <w:rFonts w:ascii="Arial" w:hAnsi="Arial" w:eastAsia="Arial" w:cs="Arial"/>
          <w:sz w:val="22"/>
          <w:szCs w:val="22"/>
          <w:lang w:val="en-US"/>
        </w:rPr>
        <w:t xml:space="preserve"> and </w:t>
      </w:r>
      <w:r w:rsidRPr="62AD836F" w:rsidR="70497A21">
        <w:rPr>
          <w:rFonts w:ascii="Arial" w:hAnsi="Arial" w:eastAsia="Arial" w:cs="Arial"/>
          <w:sz w:val="22"/>
          <w:szCs w:val="22"/>
          <w:lang w:val="en-US"/>
        </w:rPr>
        <w:t xml:space="preserve">can be </w:t>
      </w:r>
      <w:r w:rsidRPr="62AD836F" w:rsidR="7C761904">
        <w:rPr>
          <w:rFonts w:ascii="Arial" w:hAnsi="Arial" w:eastAsia="Arial" w:cs="Arial"/>
          <w:sz w:val="22"/>
          <w:szCs w:val="22"/>
          <w:lang w:val="en-US"/>
        </w:rPr>
        <w:t>demo</w:t>
      </w:r>
      <w:r w:rsidRPr="62AD836F" w:rsidR="1F4BACE6">
        <w:rPr>
          <w:rFonts w:ascii="Arial" w:hAnsi="Arial" w:eastAsia="Arial" w:cs="Arial"/>
          <w:sz w:val="22"/>
          <w:szCs w:val="22"/>
          <w:lang w:val="en-US"/>
        </w:rPr>
        <w:t>ed</w:t>
      </w:r>
      <w:r w:rsidRPr="62AD836F" w:rsidR="7C761904">
        <w:rPr>
          <w:rFonts w:ascii="Arial" w:hAnsi="Arial" w:eastAsia="Arial" w:cs="Arial"/>
          <w:sz w:val="22"/>
          <w:szCs w:val="22"/>
          <w:lang w:val="en-US"/>
        </w:rPr>
        <w:t xml:space="preserve"> </w:t>
      </w:r>
      <w:r w:rsidRPr="62AD836F" w:rsidR="4DB8EB8B">
        <w:rPr>
          <w:rFonts w:ascii="Arial" w:hAnsi="Arial" w:eastAsia="Arial" w:cs="Arial"/>
          <w:sz w:val="22"/>
          <w:szCs w:val="22"/>
          <w:lang w:val="en-US"/>
        </w:rPr>
        <w:t>at</w:t>
      </w:r>
      <w:r w:rsidRPr="62AD836F" w:rsidR="7C761904">
        <w:rPr>
          <w:rFonts w:ascii="Arial" w:hAnsi="Arial" w:eastAsia="Arial" w:cs="Arial"/>
          <w:sz w:val="22"/>
          <w:szCs w:val="22"/>
          <w:lang w:val="en-US"/>
        </w:rPr>
        <w:t xml:space="preserve"> </w:t>
      </w:r>
      <w:r w:rsidRPr="62AD836F" w:rsidR="7C761904">
        <w:rPr>
          <w:rFonts w:ascii="Arial" w:hAnsi="Arial" w:eastAsia="Arial" w:cs="Arial"/>
          <w:noProof w:val="0"/>
          <w:color w:val="000000" w:themeColor="text1" w:themeTint="FF" w:themeShade="FF"/>
          <w:sz w:val="22"/>
          <w:szCs w:val="22"/>
          <w:lang w:val="en-US"/>
        </w:rPr>
        <w:t>NAB 2026</w:t>
      </w:r>
      <w:r w:rsidRPr="62AD836F" w:rsidR="0F07575B">
        <w:rPr>
          <w:rFonts w:ascii="Arial" w:hAnsi="Arial" w:eastAsia="Arial" w:cs="Arial"/>
          <w:noProof w:val="0"/>
          <w:color w:val="000000" w:themeColor="text1" w:themeTint="FF" w:themeShade="FF"/>
          <w:sz w:val="22"/>
          <w:szCs w:val="22"/>
          <w:lang w:val="en-US"/>
        </w:rPr>
        <w:t>, from</w:t>
      </w:r>
      <w:r w:rsidRPr="62AD836F" w:rsidR="7C761904">
        <w:rPr>
          <w:rFonts w:ascii="Arial" w:hAnsi="Arial" w:eastAsia="Arial" w:cs="Arial"/>
          <w:noProof w:val="0"/>
          <w:color w:val="000000" w:themeColor="text1" w:themeTint="FF" w:themeShade="FF"/>
          <w:sz w:val="22"/>
          <w:szCs w:val="22"/>
          <w:lang w:val="en-US"/>
        </w:rPr>
        <w:t xml:space="preserve"> April 19-22, 2026</w:t>
      </w:r>
      <w:r w:rsidRPr="62AD836F" w:rsidR="67222691">
        <w:rPr>
          <w:rFonts w:ascii="Arial" w:hAnsi="Arial" w:eastAsia="Arial" w:cs="Arial"/>
          <w:noProof w:val="0"/>
          <w:color w:val="000000" w:themeColor="text1" w:themeTint="FF" w:themeShade="FF"/>
          <w:sz w:val="22"/>
          <w:szCs w:val="22"/>
          <w:lang w:val="en-US"/>
        </w:rPr>
        <w:t>,</w:t>
      </w:r>
      <w:r w:rsidRPr="62AD836F" w:rsidR="7C761904">
        <w:rPr>
          <w:rFonts w:ascii="Arial" w:hAnsi="Arial" w:eastAsia="Arial" w:cs="Arial"/>
          <w:noProof w:val="0"/>
          <w:color w:val="000000" w:themeColor="text1" w:themeTint="FF" w:themeShade="FF"/>
          <w:sz w:val="22"/>
          <w:szCs w:val="22"/>
          <w:lang w:val="en-US"/>
        </w:rPr>
        <w:t xml:space="preserve"> at </w:t>
      </w:r>
      <w:r w:rsidRPr="62AD836F" w:rsidR="40728F3B">
        <w:rPr>
          <w:rFonts w:ascii="Arial" w:hAnsi="Arial" w:eastAsia="Arial" w:cs="Arial"/>
          <w:noProof w:val="0"/>
          <w:color w:val="000000" w:themeColor="text1" w:themeTint="FF" w:themeShade="FF"/>
          <w:sz w:val="22"/>
          <w:szCs w:val="22"/>
          <w:lang w:val="en-US"/>
        </w:rPr>
        <w:t xml:space="preserve">the </w:t>
      </w:r>
      <w:r w:rsidRPr="62AD836F" w:rsidR="65B9E2CB">
        <w:rPr>
          <w:rFonts w:ascii="Arial" w:hAnsi="Arial" w:eastAsia="Arial" w:cs="Arial"/>
          <w:noProof w:val="0"/>
          <w:color w:val="000000" w:themeColor="text1" w:themeTint="FF" w:themeShade="FF"/>
          <w:sz w:val="22"/>
          <w:szCs w:val="22"/>
          <w:lang w:val="en-US"/>
        </w:rPr>
        <w:t xml:space="preserve">AJA </w:t>
      </w:r>
      <w:r w:rsidRPr="62AD836F" w:rsidR="7C761904">
        <w:rPr>
          <w:rFonts w:ascii="Arial" w:hAnsi="Arial" w:eastAsia="Arial" w:cs="Arial"/>
          <w:noProof w:val="0"/>
          <w:color w:val="000000" w:themeColor="text1" w:themeTint="FF" w:themeShade="FF"/>
          <w:sz w:val="22"/>
          <w:szCs w:val="22"/>
          <w:lang w:val="en-US"/>
        </w:rPr>
        <w:t>booth</w:t>
      </w:r>
      <w:r w:rsidRPr="62AD836F" w:rsidR="42BB64F5">
        <w:rPr>
          <w:rFonts w:ascii="Arial" w:hAnsi="Arial" w:eastAsia="Arial" w:cs="Arial"/>
          <w:noProof w:val="0"/>
          <w:color w:val="000000" w:themeColor="text1" w:themeTint="FF" w:themeShade="FF"/>
          <w:sz w:val="22"/>
          <w:szCs w:val="22"/>
          <w:lang w:val="en-US"/>
        </w:rPr>
        <w:t>,</w:t>
      </w:r>
      <w:r w:rsidRPr="62AD836F" w:rsidR="7C761904">
        <w:rPr>
          <w:rFonts w:ascii="Arial" w:hAnsi="Arial" w:eastAsia="Arial" w:cs="Arial"/>
          <w:noProof w:val="0"/>
          <w:color w:val="000000" w:themeColor="text1" w:themeTint="FF" w:themeShade="FF"/>
          <w:sz w:val="22"/>
          <w:szCs w:val="22"/>
          <w:lang w:val="en-US"/>
        </w:rPr>
        <w:t xml:space="preserve"> N1927. </w:t>
      </w:r>
      <w:r w:rsidRPr="62AD836F" w:rsidR="0B9D9B44">
        <w:rPr>
          <w:rFonts w:ascii="Arial" w:hAnsi="Arial" w:eastAsia="Arial" w:cs="Arial"/>
          <w:noProof w:val="0"/>
          <w:color w:val="000000" w:themeColor="text1" w:themeTint="FF" w:themeShade="FF"/>
          <w:sz w:val="22"/>
          <w:szCs w:val="22"/>
          <w:lang w:val="en-US"/>
        </w:rPr>
        <w:t xml:space="preserve">Users can activate </w:t>
      </w:r>
      <w:r w:rsidRPr="62AD836F" w:rsidR="7C761904">
        <w:rPr>
          <w:rFonts w:ascii="Arial" w:hAnsi="Arial" w:eastAsia="Arial" w:cs="Arial"/>
          <w:noProof w:val="0"/>
          <w:color w:val="000000" w:themeColor="text1" w:themeTint="FF" w:themeShade="FF"/>
          <w:sz w:val="22"/>
          <w:szCs w:val="22"/>
          <w:lang w:val="en-US"/>
        </w:rPr>
        <w:t>N</w:t>
      </w:r>
      <w:r w:rsidRPr="62AD836F" w:rsidR="00A12C41">
        <w:rPr>
          <w:rFonts w:ascii="Arial" w:hAnsi="Arial" w:eastAsia="Arial" w:cs="Arial"/>
          <w:sz w:val="22"/>
          <w:szCs w:val="22"/>
        </w:rPr>
        <w:t xml:space="preserve">DI </w:t>
      </w:r>
      <w:r w:rsidRPr="62AD836F" w:rsidR="00A12C41">
        <w:rPr>
          <w:rFonts w:ascii="Arial" w:hAnsi="Arial" w:eastAsia="Arial" w:cs="Arial"/>
          <w:sz w:val="22"/>
          <w:szCs w:val="22"/>
        </w:rPr>
        <w:t>capabilities</w:t>
      </w:r>
      <w:r w:rsidRPr="62AD836F" w:rsidR="00A12C41">
        <w:rPr>
          <w:rFonts w:ascii="Arial" w:hAnsi="Arial" w:eastAsia="Arial" w:cs="Arial"/>
          <w:sz w:val="22"/>
          <w:szCs w:val="22"/>
        </w:rPr>
        <w:t xml:space="preserve"> at any time with the purchase of a </w:t>
      </w:r>
      <w:r w:rsidRPr="62AD836F" w:rsidR="00536DD2">
        <w:rPr>
          <w:rFonts w:ascii="Arial" w:hAnsi="Arial" w:eastAsia="Arial" w:cs="Arial"/>
          <w:sz w:val="22"/>
          <w:szCs w:val="22"/>
        </w:rPr>
        <w:t xml:space="preserve">BLVE-NDI perpetual </w:t>
      </w:r>
      <w:r w:rsidRPr="62AD836F" w:rsidR="00A12C41">
        <w:rPr>
          <w:rFonts w:ascii="Arial" w:hAnsi="Arial" w:eastAsia="Arial" w:cs="Arial"/>
          <w:sz w:val="22"/>
          <w:szCs w:val="22"/>
        </w:rPr>
        <w:t>license</w:t>
      </w:r>
      <w:r w:rsidRPr="62AD836F" w:rsidR="00536DD2">
        <w:rPr>
          <w:rFonts w:ascii="Arial" w:hAnsi="Arial" w:eastAsia="Arial" w:cs="Arial"/>
          <w:sz w:val="22"/>
          <w:szCs w:val="22"/>
        </w:rPr>
        <w:t xml:space="preserve"> for $499 US MSRP per device. </w:t>
      </w:r>
      <w:r w:rsidRPr="62AD836F" w:rsidR="0DCAE0ED">
        <w:rPr>
          <w:rFonts w:ascii="Arial" w:hAnsi="Arial" w:eastAsia="Arial" w:cs="Arial"/>
          <w:sz w:val="22"/>
          <w:szCs w:val="22"/>
        </w:rPr>
        <w:t xml:space="preserve">Optional JPEG 2000 and JPEG XS licenses start at </w:t>
      </w:r>
      <w:r w:rsidRPr="62AD836F" w:rsidR="0DCAE0ED">
        <w:rPr>
          <w:rFonts w:ascii="Arial" w:hAnsi="Arial" w:eastAsia="Arial" w:cs="Arial"/>
          <w:sz w:val="22"/>
          <w:szCs w:val="22"/>
        </w:rPr>
        <w:t>$1,555 US MSRP.</w:t>
      </w:r>
    </w:p>
    <w:p w:rsidRPr="008569CF" w:rsidR="00536DD2" w:rsidP="16C69ABB" w:rsidRDefault="00536DD2" w14:paraId="270B4A23" w14:textId="77777777">
      <w:pPr>
        <w:spacing w:line="240" w:lineRule="auto"/>
        <w:ind w:left="720" w:right="720"/>
        <w:rPr>
          <w:rFonts w:ascii="Arial" w:hAnsi="Arial" w:eastAsia="Arial" w:cs="Arial"/>
          <w:sz w:val="22"/>
          <w:szCs w:val="22"/>
        </w:rPr>
      </w:pPr>
    </w:p>
    <w:p w:rsidRPr="008569CF" w:rsidR="00E6233F" w:rsidP="16C69ABB" w:rsidRDefault="00642634" w14:paraId="7448D689" w14:textId="7DE5FB28">
      <w:pPr>
        <w:spacing w:line="240" w:lineRule="auto"/>
        <w:ind w:left="720" w:right="720"/>
        <w:rPr>
          <w:rFonts w:ascii="Arial" w:hAnsi="Arial" w:eastAsia="Arial" w:cs="Arial"/>
          <w:sz w:val="22"/>
          <w:szCs w:val="22"/>
          <w:lang w:val="en-US"/>
        </w:rPr>
      </w:pPr>
      <w:r w:rsidRPr="16C69ABB" w:rsidR="00642634">
        <w:rPr>
          <w:rStyle w:val="Strong"/>
          <w:rFonts w:ascii="Arial" w:hAnsi="Arial" w:eastAsia="Arial" w:cs="Arial"/>
          <w:sz w:val="22"/>
          <w:szCs w:val="22"/>
          <w:lang w:val="en-US"/>
        </w:rPr>
        <w:t>About AJA Video Systems</w:t>
      </w:r>
      <w:r w:rsidRPr="16C69ABB" w:rsidR="00642634">
        <w:rPr>
          <w:rStyle w:val="apple-converted-space"/>
          <w:rFonts w:ascii="Arial" w:hAnsi="Arial" w:eastAsia="Arial" w:cs="Arial"/>
          <w:b w:val="1"/>
          <w:bCs w:val="1"/>
          <w:sz w:val="22"/>
          <w:szCs w:val="22"/>
          <w:lang w:val="en-US"/>
        </w:rPr>
        <w:t> </w:t>
      </w:r>
      <w:r w:rsidRPr="008569CF">
        <w:rPr>
          <w:rFonts w:cs="Arial"/>
          <w:sz w:val="22"/>
          <w:szCs w:val="22"/>
        </w:rPr>
        <w:br/>
      </w:r>
      <w:r w:rsidRPr="16C69ABB" w:rsidR="00642634">
        <w:rPr>
          <w:rFonts w:ascii="Arial" w:hAnsi="Arial" w:eastAsia="Arial" w:cs="Arial"/>
          <w:sz w:val="22"/>
          <w:szCs w:val="22"/>
          <w:shd w:val="clear" w:color="auto" w:fill="FFFFFF"/>
          <w:lang w:val="en-US"/>
        </w:rPr>
        <w:t xml:space="preserve">Since 1993, AJA Video Systems has been a leading manufacturer of </w:t>
      </w:r>
      <w:r w:rsidRPr="16C69ABB" w:rsidR="00642634">
        <w:rPr>
          <w:rFonts w:ascii="Arial" w:hAnsi="Arial" w:eastAsia="Arial" w:cs="Arial"/>
          <w:sz w:val="22"/>
          <w:szCs w:val="22"/>
          <w:shd w:val="clear" w:color="auto" w:fill="FFFFFF"/>
          <w:lang w:val="en-US"/>
        </w:rPr>
        <w:t xml:space="preserve">cutting-edge</w:t>
      </w:r>
      <w:r w:rsidRPr="16C69ABB" w:rsidR="00642634">
        <w:rPr>
          <w:rFonts w:ascii="Arial" w:hAnsi="Arial" w:eastAsia="Arial" w:cs="Arial"/>
          <w:sz w:val="22"/>
          <w:szCs w:val="22"/>
          <w:shd w:val="clear" w:color="auto" w:fill="FFFFFF"/>
          <w:lang w:val="en-US"/>
        </w:rPr>
        <w:t xml:space="preserve"> technology for </w:t>
      </w:r>
      <w:r w:rsidRPr="16C69ABB" w:rsidR="00642634">
        <w:rPr>
          <w:rFonts w:ascii="Arial" w:hAnsi="Arial" w:eastAsia="Arial" w:cs="Arial"/>
          <w:sz w:val="22"/>
          <w:szCs w:val="22"/>
          <w:shd w:val="clear" w:color="auto" w:fill="FFFFFF"/>
          <w:lang w:val="en-US"/>
        </w:rPr>
        <w:t>the broadcast</w:t>
      </w:r>
      <w:r w:rsidRPr="16C69ABB" w:rsidR="00642634">
        <w:rPr>
          <w:rFonts w:ascii="Arial" w:hAnsi="Arial" w:eastAsia="Arial" w:cs="Arial"/>
          <w:sz w:val="22"/>
          <w:szCs w:val="22"/>
          <w:shd w:val="clear" w:color="auto" w:fill="FFFFFF"/>
          <w:lang w:val="en-US"/>
        </w:rPr>
        <w:t xml:space="preserve">, cinema, </w:t>
      </w:r>
      <w:r w:rsidRPr="16C69ABB" w:rsidR="00642634">
        <w:rPr>
          <w:rFonts w:ascii="Arial" w:hAnsi="Arial" w:eastAsia="Arial" w:cs="Arial"/>
          <w:sz w:val="22"/>
          <w:szCs w:val="22"/>
          <w:shd w:val="clear" w:color="auto" w:fill="FFFFFF"/>
          <w:lang w:val="en-US"/>
        </w:rPr>
        <w:t>proAV</w:t>
      </w:r>
      <w:r w:rsidRPr="16C69ABB" w:rsidR="00642634">
        <w:rPr>
          <w:rFonts w:ascii="Arial" w:hAnsi="Arial" w:eastAsia="Arial" w:cs="Arial"/>
          <w:sz w:val="22"/>
          <w:szCs w:val="22"/>
          <w:shd w:val="clear" w:color="auto" w:fill="FFFFFF"/>
          <w:lang w:val="en-US"/>
        </w:rPr>
        <w:t xml:space="preserve">, and </w:t>
      </w:r>
      <w:r w:rsidRPr="16C69ABB" w:rsidR="00642634">
        <w:rPr>
          <w:rFonts w:ascii="Arial" w:hAnsi="Arial" w:eastAsia="Arial" w:cs="Arial"/>
          <w:sz w:val="22"/>
          <w:szCs w:val="22"/>
          <w:shd w:val="clear" w:color="auto" w:fill="FFFFFF"/>
          <w:lang w:val="en-US"/>
        </w:rPr>
        <w:t>post production</w:t>
      </w:r>
      <w:r w:rsidRPr="16C69ABB" w:rsidR="00642634">
        <w:rPr>
          <w:rFonts w:ascii="Arial" w:hAnsi="Arial" w:eastAsia="Arial" w:cs="Arial"/>
          <w:sz w:val="22"/>
          <w:szCs w:val="22"/>
          <w:shd w:val="clear" w:color="auto" w:fill="FFFFFF"/>
          <w:lang w:val="en-US"/>
        </w:rPr>
        <w:t xml:space="preserve"> markets. The company develops a range of flexible baseband and IP video/audio interface and conversion technologies, digital video recording solutions, and color management, streaming, and remote production tools. All AJA products are designed and manufactured at our facilities in Grass Valley, California, and sold through an extensive sales channel of resellers and systems integrators around the world. For further information, please see our website at</w:t>
      </w:r>
      <w:r w:rsidRPr="16C69ABB" w:rsidR="00642634">
        <w:rPr>
          <w:rStyle w:val="apple-converted-space"/>
          <w:rFonts w:ascii="Arial" w:hAnsi="Arial" w:eastAsia="Arial" w:cs="Arial"/>
          <w:sz w:val="22"/>
          <w:szCs w:val="22"/>
          <w:shd w:val="clear" w:color="auto" w:fill="FFFFFF"/>
          <w:lang w:val="en-US"/>
        </w:rPr>
        <w:t> </w:t>
      </w:r>
      <w:hyperlink r:id="Re556b0c1351746b5">
        <w:r w:rsidRPr="16C69ABB" w:rsidR="00642634">
          <w:rPr>
            <w:rStyle w:val="Hyperlink"/>
            <w:rFonts w:ascii="Arial" w:hAnsi="Arial" w:eastAsia="Arial" w:cs="Arial"/>
            <w:color w:val="auto"/>
            <w:sz w:val="22"/>
            <w:szCs w:val="22"/>
            <w:lang w:val="en-US"/>
          </w:rPr>
          <w:t>www.aja.com</w:t>
        </w:r>
      </w:hyperlink>
      <w:r w:rsidRPr="16C69ABB" w:rsidR="00642634">
        <w:rPr>
          <w:rFonts w:ascii="Arial" w:hAnsi="Arial" w:eastAsia="Arial" w:cs="Arial"/>
          <w:sz w:val="22"/>
          <w:szCs w:val="22"/>
          <w:shd w:val="clear" w:color="auto" w:fill="FFFFFF"/>
          <w:lang w:val="en-US"/>
        </w:rPr>
        <w:t>. </w:t>
      </w:r>
      <w:r w:rsidRPr="16C69ABB" w:rsidR="00642634">
        <w:rPr>
          <w:rFonts w:ascii="Arial" w:hAnsi="Arial" w:eastAsia="Arial" w:cs="Arial"/>
          <w:sz w:val="22"/>
          <w:szCs w:val="22"/>
          <w:lang w:val="en-US"/>
        </w:rPr>
        <w:t xml:space="preserve"> </w:t>
      </w:r>
    </w:p>
    <w:p w:rsidRPr="008569CF" w:rsidR="00536DD2" w:rsidP="16C69ABB" w:rsidRDefault="00536DD2" w14:paraId="449CA8C2" w14:textId="77777777">
      <w:pPr>
        <w:spacing w:line="240" w:lineRule="auto"/>
        <w:ind w:left="720" w:right="720"/>
        <w:rPr>
          <w:rFonts w:ascii="Arial" w:hAnsi="Arial" w:eastAsia="Arial" w:cs="Arial"/>
          <w:sz w:val="22"/>
          <w:szCs w:val="22"/>
        </w:rPr>
      </w:pPr>
    </w:p>
    <w:p w:rsidRPr="008569CF" w:rsidR="00E6233F" w:rsidP="16C69ABB" w:rsidRDefault="000F50B7" w14:paraId="295B4320" w14:textId="77777777">
      <w:pPr>
        <w:spacing w:line="240" w:lineRule="auto"/>
        <w:ind w:left="720" w:right="720"/>
        <w:jc w:val="center"/>
        <w:rPr>
          <w:rFonts w:ascii="Arial" w:hAnsi="Arial" w:eastAsia="Arial" w:cs="Arial"/>
          <w:sz w:val="16"/>
          <w:szCs w:val="16"/>
        </w:rPr>
      </w:pPr>
      <w:r w:rsidRPr="16C69ABB" w:rsidR="000F50B7">
        <w:rPr>
          <w:rFonts w:ascii="Arial" w:hAnsi="Arial" w:eastAsia="Arial" w:cs="Arial"/>
          <w:sz w:val="16"/>
          <w:szCs w:val="16"/>
        </w:rPr>
        <w:t>###</w:t>
      </w:r>
    </w:p>
    <w:p w:rsidRPr="008569CF" w:rsidR="00E6233F" w:rsidP="16C69ABB" w:rsidRDefault="00E6233F" w14:paraId="2D2AF81F" w14:textId="23E2AB2C">
      <w:pPr>
        <w:spacing w:line="240" w:lineRule="auto"/>
        <w:ind w:left="720" w:right="720"/>
        <w:jc w:val="center"/>
        <w:rPr>
          <w:rFonts w:ascii="Arial" w:hAnsi="Arial" w:eastAsia="Arial" w:cs="Arial"/>
          <w:sz w:val="16"/>
          <w:szCs w:val="16"/>
        </w:rPr>
      </w:pPr>
    </w:p>
    <w:p w:rsidRPr="008569CF" w:rsidR="00E6233F" w:rsidP="16C69ABB" w:rsidRDefault="000F50B7" w14:paraId="647D7A67" w14:textId="49CD7DCB">
      <w:pPr>
        <w:spacing w:line="240" w:lineRule="auto"/>
        <w:ind w:left="720" w:right="720"/>
        <w:jc w:val="center"/>
        <w:rPr>
          <w:rFonts w:ascii="Arial" w:hAnsi="Arial" w:eastAsia="Arial" w:cs="Arial"/>
          <w:i w:val="1"/>
          <w:iCs w:val="1"/>
          <w:sz w:val="16"/>
          <w:szCs w:val="16"/>
          <w:lang w:val="en-US"/>
        </w:rPr>
      </w:pPr>
      <w:r w:rsidRPr="16C69ABB" w:rsidR="000F50B7">
        <w:rPr>
          <w:rFonts w:ascii="Arial" w:hAnsi="Arial" w:eastAsia="Arial" w:cs="Arial"/>
          <w:i w:val="1"/>
          <w:iCs w:val="1"/>
          <w:sz w:val="16"/>
          <w:szCs w:val="16"/>
          <w:lang w:val="en-US"/>
        </w:rPr>
        <w:t>All trademarks and copyrights are property of their respective owners.</w:t>
      </w:r>
    </w:p>
    <w:p w:rsidRPr="008569CF" w:rsidR="00CC069B" w:rsidP="16C69ABB" w:rsidRDefault="00CC069B" w14:paraId="7863A58B" w14:textId="77777777">
      <w:pPr>
        <w:spacing w:line="240" w:lineRule="auto"/>
        <w:ind w:left="720" w:right="720"/>
        <w:rPr>
          <w:rFonts w:ascii="Arial" w:hAnsi="Arial" w:eastAsia="Arial" w:cs="Arial"/>
          <w:sz w:val="16"/>
          <w:szCs w:val="16"/>
        </w:rPr>
      </w:pPr>
    </w:p>
    <w:p w:rsidRPr="008569CF" w:rsidR="00CC069B" w:rsidP="16C69ABB" w:rsidRDefault="00CC069B" w14:paraId="2A4B3FFE" w14:textId="77777777">
      <w:pPr>
        <w:spacing w:line="240" w:lineRule="auto"/>
        <w:ind w:left="720" w:right="720"/>
        <w:rPr>
          <w:rFonts w:ascii="Arial" w:hAnsi="Arial" w:eastAsia="Arial" w:cs="Arial"/>
          <w:sz w:val="16"/>
          <w:szCs w:val="16"/>
        </w:rPr>
      </w:pPr>
    </w:p>
    <w:p w:rsidRPr="008569CF" w:rsidR="00E6233F" w:rsidP="16C69ABB" w:rsidRDefault="00C07908" w14:paraId="3CCDA3A6" w14:textId="21D2AD33">
      <w:pPr>
        <w:spacing w:line="240" w:lineRule="auto"/>
        <w:ind w:left="720" w:right="720"/>
        <w:rPr>
          <w:rFonts w:ascii="Arial" w:hAnsi="Arial" w:eastAsia="Arial" w:cs="Arial"/>
          <w:sz w:val="16"/>
          <w:szCs w:val="16"/>
        </w:rPr>
      </w:pPr>
      <w:r w:rsidRPr="16C69ABB" w:rsidR="00C07908">
        <w:rPr>
          <w:rFonts w:ascii="Arial" w:hAnsi="Arial" w:eastAsia="Arial" w:cs="Arial"/>
          <w:sz w:val="16"/>
          <w:szCs w:val="16"/>
        </w:rPr>
        <w:t>AJA Media Contact:</w:t>
      </w:r>
    </w:p>
    <w:p w:rsidRPr="008569CF" w:rsidR="00E6233F" w:rsidP="16C69ABB" w:rsidRDefault="000F50B7" w14:paraId="380BF62A" w14:textId="77777777">
      <w:pPr>
        <w:spacing w:line="240" w:lineRule="auto"/>
        <w:ind w:left="720" w:right="720"/>
        <w:rPr>
          <w:rFonts w:ascii="Arial" w:hAnsi="Arial" w:eastAsia="Arial" w:cs="Arial"/>
          <w:sz w:val="16"/>
          <w:szCs w:val="16"/>
        </w:rPr>
      </w:pPr>
      <w:r w:rsidRPr="16C69ABB" w:rsidR="000F50B7">
        <w:rPr>
          <w:rFonts w:ascii="Arial" w:hAnsi="Arial" w:eastAsia="Arial" w:cs="Arial"/>
          <w:sz w:val="16"/>
          <w:szCs w:val="16"/>
        </w:rPr>
        <w:t>Katie Weinberg</w:t>
      </w:r>
    </w:p>
    <w:p w:rsidRPr="008569CF" w:rsidR="00E6233F" w:rsidP="16C69ABB" w:rsidRDefault="000F50B7" w14:paraId="3DEF8173" w14:textId="77777777">
      <w:pPr>
        <w:spacing w:line="240" w:lineRule="auto"/>
        <w:ind w:left="720" w:right="720"/>
        <w:rPr>
          <w:rFonts w:ascii="Arial" w:hAnsi="Arial" w:eastAsia="Arial" w:cs="Arial"/>
          <w:sz w:val="16"/>
          <w:szCs w:val="16"/>
        </w:rPr>
      </w:pPr>
      <w:r w:rsidRPr="16C69ABB" w:rsidR="000F50B7">
        <w:rPr>
          <w:rFonts w:ascii="Arial" w:hAnsi="Arial" w:eastAsia="Arial" w:cs="Arial"/>
          <w:sz w:val="16"/>
          <w:szCs w:val="16"/>
        </w:rPr>
        <w:t xml:space="preserve">Raz Public </w:t>
      </w:r>
      <w:r w:rsidRPr="16C69ABB" w:rsidR="000F50B7">
        <w:rPr>
          <w:rFonts w:ascii="Arial" w:hAnsi="Arial" w:eastAsia="Arial" w:cs="Arial"/>
          <w:sz w:val="16"/>
          <w:szCs w:val="16"/>
        </w:rPr>
        <w:t>Relations,</w:t>
      </w:r>
      <w:r w:rsidRPr="16C69ABB" w:rsidR="000F50B7">
        <w:rPr>
          <w:rFonts w:ascii="Arial" w:hAnsi="Arial" w:eastAsia="Arial" w:cs="Arial"/>
          <w:sz w:val="16"/>
          <w:szCs w:val="16"/>
        </w:rPr>
        <w:t xml:space="preserve"> LLC </w:t>
      </w:r>
    </w:p>
    <w:p w:rsidRPr="008569CF" w:rsidR="00E6233F" w:rsidP="16C69ABB" w:rsidRDefault="000F50B7" w14:paraId="2845EA9A" w14:textId="77777777">
      <w:pPr>
        <w:spacing w:line="240" w:lineRule="auto"/>
        <w:ind w:left="720" w:right="720"/>
        <w:rPr>
          <w:rFonts w:ascii="Arial" w:hAnsi="Arial" w:eastAsia="Arial" w:cs="Arial"/>
          <w:sz w:val="16"/>
          <w:szCs w:val="16"/>
        </w:rPr>
      </w:pPr>
      <w:r w:rsidRPr="16C69ABB" w:rsidR="000F50B7">
        <w:rPr>
          <w:rFonts w:ascii="Arial" w:hAnsi="Arial" w:eastAsia="Arial" w:cs="Arial"/>
          <w:sz w:val="16"/>
          <w:szCs w:val="16"/>
        </w:rPr>
        <w:t>310-450-1482, aja@razpr.com</w:t>
      </w:r>
    </w:p>
    <w:p w:rsidRPr="008569CF" w:rsidR="00E6233F" w:rsidP="16C69ABB" w:rsidRDefault="000F50B7" w14:paraId="1D45D6E9" w14:textId="77777777">
      <w:pPr>
        <w:spacing w:line="240" w:lineRule="auto"/>
        <w:ind w:left="720" w:right="720"/>
        <w:rPr>
          <w:rFonts w:ascii="Arial" w:hAnsi="Arial" w:eastAsia="Arial" w:cs="Arial"/>
          <w:sz w:val="16"/>
          <w:szCs w:val="16"/>
        </w:rPr>
      </w:pPr>
      <w:r w:rsidRPr="16C69ABB" w:rsidR="000F50B7">
        <w:rPr>
          <w:rFonts w:ascii="Arial" w:hAnsi="Arial" w:eastAsia="Arial" w:cs="Arial"/>
          <w:sz w:val="16"/>
          <w:szCs w:val="16"/>
        </w:rPr>
        <w:t xml:space="preserve"> </w:t>
      </w:r>
    </w:p>
    <w:sectPr w:rsidRPr="008569CF" w:rsidR="00E6233F">
      <w:headerReference w:type="default" r:id="rId18"/>
      <w:footerReference w:type="default" r:id="rId19"/>
      <w:pgSz w:w="12240" w:h="15840" w:orient="portrait"/>
      <w:pgMar w:top="1440" w:right="720" w:bottom="1440" w:left="720" w:header="0" w:footer="720"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50B7" w:rsidRDefault="000F50B7" w14:paraId="6DE14792" w14:textId="77777777">
      <w:pPr>
        <w:spacing w:line="240" w:lineRule="auto"/>
      </w:pPr>
      <w:r>
        <w:separator/>
      </w:r>
    </w:p>
  </w:endnote>
  <w:endnote w:type="continuationSeparator" w:id="0">
    <w:p w:rsidR="000F50B7" w:rsidRDefault="000F50B7" w14:paraId="34A76395"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w:altName w:val="Tahoma"/>
    <w:charset w:val="00"/>
    <w:family w:val="auto"/>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233F" w:rsidRDefault="000F50B7" w14:paraId="76BC88A3" w14:textId="77777777">
    <w:pPr>
      <w:pStyle w:val="Heading2"/>
      <w:keepNext w:val="0"/>
      <w:keepLines w:val="0"/>
      <w:spacing w:after="80"/>
      <w:rPr>
        <w:sz w:val="16"/>
        <w:szCs w:val="16"/>
      </w:rPr>
    </w:pPr>
    <w:bookmarkStart w:name="_gjdgxs" w:colFirst="0" w:colLast="0" w:id="54"/>
    <w:bookmarkEnd w:id="54"/>
    <w:r>
      <w:rPr>
        <w:sz w:val="16"/>
        <w:szCs w:val="16"/>
      </w:rPr>
      <w:t>____________________________________________________________________________________________________________________</w:t>
    </w:r>
  </w:p>
  <w:p w:rsidR="00E6233F" w:rsidP="3A845EF6" w:rsidRDefault="000F50B7" w14:paraId="39D2D079" w14:textId="60FA148C">
    <w:pPr>
      <w:rPr>
        <w:rFonts w:ascii="Arial" w:hAnsi="Arial" w:eastAsia="Arial" w:cs="Arial"/>
        <w:noProof/>
        <w:sz w:val="16"/>
        <w:szCs w:val="16"/>
      </w:rPr>
    </w:pPr>
    <w:r w:rsidRPr="3A845EF6" w:rsidR="3A845EF6">
      <w:rPr>
        <w:sz w:val="16"/>
        <w:szCs w:val="16"/>
      </w:rPr>
      <w:t>A</w:t>
    </w:r>
    <w:r w:rsidRPr="3A845EF6" w:rsidR="3A845EF6">
      <w:rPr>
        <w:rFonts w:ascii="Arial" w:hAnsi="Arial" w:eastAsia="Arial" w:cs="Arial"/>
        <w:sz w:val="16"/>
        <w:szCs w:val="16"/>
      </w:rPr>
      <w:t xml:space="preserve">JA </w:t>
    </w:r>
    <w:r w:rsidRPr="3A845EF6" w:rsidR="3A845EF6">
      <w:rPr>
        <w:rFonts w:ascii="Arial" w:hAnsi="Arial" w:eastAsia="Arial" w:cs="Arial"/>
        <w:sz w:val="16"/>
        <w:szCs w:val="16"/>
      </w:rPr>
      <w:t xml:space="preserve">NAB 2026 </w:t>
    </w:r>
    <w:r w:rsidRPr="3A845EF6" w:rsidR="3A845EF6">
      <w:rPr>
        <w:rFonts w:ascii="Arial" w:hAnsi="Arial" w:eastAsia="Arial" w:cs="Arial"/>
        <w:sz w:val="16"/>
        <w:szCs w:val="16"/>
      </w:rPr>
      <w:t>P</w:t>
    </w:r>
    <w:r w:rsidRPr="3A845EF6" w:rsidR="3A845EF6">
      <w:rPr>
        <w:rFonts w:ascii="Arial" w:hAnsi="Arial" w:eastAsia="Arial" w:cs="Arial"/>
        <w:sz w:val="16"/>
        <w:szCs w:val="16"/>
      </w:rPr>
      <w:t xml:space="preserve">ress Release </w:t>
    </w:r>
    <w:r w:rsidRPr="3A845EF6" w:rsidR="3A845EF6">
      <w:rPr>
        <w:rFonts w:ascii="Arial" w:hAnsi="Arial" w:eastAsia="Arial" w:cs="Arial"/>
        <w:sz w:val="16"/>
        <w:szCs w:val="16"/>
      </w:rPr>
      <w:t xml:space="preserve">– </w:t>
    </w:r>
    <w:r w:rsidRPr="3A845EF6" w:rsidR="3A845EF6">
      <w:rPr>
        <w:rFonts w:ascii="Arial" w:hAnsi="Arial" w:eastAsia="Arial" w:cs="Arial"/>
        <w:sz w:val="16"/>
        <w:szCs w:val="16"/>
      </w:rPr>
      <w:t>BRIDGE LIVE IP</w:t>
    </w:r>
    <w:r>
      <w:tab/>
    </w:r>
    <w:r>
      <w:tab/>
    </w:r>
    <w:r>
      <w:tab/>
    </w:r>
    <w:r>
      <w:tab/>
    </w:r>
    <w:r>
      <w:tab/>
    </w:r>
    <w:r>
      <w:tab/>
    </w:r>
    <w:r>
      <w:tab/>
    </w:r>
    <w:r>
      <w:tab/>
    </w:r>
    <w:r w:rsidRPr="3A845EF6" w:rsidR="3A845EF6">
      <w:rPr>
        <w:rFonts w:ascii="Arial" w:hAnsi="Arial" w:eastAsia="Arial" w:cs="Arial"/>
        <w:sz w:val="16"/>
        <w:szCs w:val="16"/>
      </w:rPr>
      <w:t xml:space="preserve">        </w:t>
    </w:r>
    <w:hyperlink r:id="R038e059e26a344b3">
      <w:r w:rsidRPr="3A845EF6" w:rsidR="3A845EF6">
        <w:rPr>
          <w:rFonts w:ascii="Arial" w:hAnsi="Arial" w:eastAsia="Arial" w:cs="Arial"/>
          <w:color w:val="1155CC"/>
          <w:sz w:val="16"/>
          <w:szCs w:val="16"/>
          <w:u w:val="single"/>
        </w:rPr>
        <w:t>www.aja.com</w:t>
      </w:r>
    </w:hyperlink>
    <w:r w:rsidRPr="3A845EF6" w:rsidR="3A845EF6">
      <w:rPr>
        <w:rFonts w:ascii="Arial" w:hAnsi="Arial" w:eastAsia="Arial" w:cs="Arial"/>
        <w:sz w:val="16"/>
        <w:szCs w:val="16"/>
      </w:rPr>
      <w:t xml:space="preserve">   </w:t>
    </w:r>
    <w:r w:rsidRPr="3A845EF6">
      <w:rPr>
        <w:rFonts w:ascii="Arial" w:hAnsi="Arial" w:eastAsia="Arial" w:cs="Arial"/>
        <w:noProof/>
        <w:sz w:val="16"/>
        <w:szCs w:val="16"/>
      </w:rPr>
      <w:fldChar w:fldCharType="begin"/>
    </w:r>
    <w:r w:rsidRPr="3A845EF6">
      <w:rPr>
        <w:sz w:val="16"/>
        <w:szCs w:val="16"/>
      </w:rPr>
      <w:instrText xml:space="preserve">PAGE</w:instrText>
    </w:r>
    <w:r w:rsidRPr="3A845EF6">
      <w:rPr>
        <w:sz w:val="16"/>
        <w:szCs w:val="16"/>
      </w:rPr>
      <w:fldChar w:fldCharType="separate"/>
    </w:r>
    <w:r w:rsidRPr="3A845EF6" w:rsidR="3A845EF6">
      <w:rPr>
        <w:rFonts w:ascii="Arial" w:hAnsi="Arial" w:eastAsia="Arial" w:cs="Arial"/>
        <w:noProof/>
        <w:sz w:val="16"/>
        <w:szCs w:val="16"/>
      </w:rPr>
      <w:t>1</w:t>
    </w:r>
    <w:r w:rsidRPr="3A845EF6">
      <w:rPr>
        <w:rFonts w:ascii="Arial" w:hAnsi="Arial" w:eastAsia="Arial" w:cs="Arial"/>
        <w:noProof/>
        <w:sz w:val="16"/>
        <w:szCs w:val="16"/>
      </w:rPr>
      <w:fldChar w:fldCharType="end"/>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50B7" w:rsidRDefault="000F50B7" w14:paraId="47415391" w14:textId="77777777">
      <w:pPr>
        <w:spacing w:line="240" w:lineRule="auto"/>
      </w:pPr>
      <w:r>
        <w:separator/>
      </w:r>
    </w:p>
  </w:footnote>
  <w:footnote w:type="continuationSeparator" w:id="0">
    <w:p w:rsidR="000F50B7" w:rsidRDefault="000F50B7" w14:paraId="3095DB8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E6233F" w:rsidRDefault="000F50B7" w14:paraId="5242DDBF" w14:textId="77777777">
    <w:r>
      <w:rPr>
        <w:noProof/>
      </w:rPr>
      <w:drawing>
        <wp:anchor distT="0" distB="0" distL="0" distR="0" simplePos="0" relativeHeight="251658240" behindDoc="0" locked="0" layoutInCell="1" hidden="0" allowOverlap="1" wp14:anchorId="2DD1BB33" wp14:editId="620761E7">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35D0"/>
    <w:multiLevelType w:val="multilevel"/>
    <w:tmpl w:val="FFFFFFFF"/>
    <w:lvl w:ilvl="0">
      <w:start w:val="1"/>
      <w:numFmt w:val="bullet"/>
      <w:pStyle w:val="AJA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1A666799"/>
    <w:multiLevelType w:val="multilevel"/>
    <w:tmpl w:val="53FA36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12E63C0"/>
    <w:multiLevelType w:val="multilevel"/>
    <w:tmpl w:val="14EAB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9E13EBA"/>
    <w:multiLevelType w:val="hybridMultilevel"/>
    <w:tmpl w:val="66369A7E"/>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5A7E6B73"/>
    <w:multiLevelType w:val="multilevel"/>
    <w:tmpl w:val="B9B04A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799F0B65"/>
    <w:multiLevelType w:val="multilevel"/>
    <w:tmpl w:val="BAA253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043138211">
    <w:abstractNumId w:val="2"/>
  </w:num>
  <w:num w:numId="2" w16cid:durableId="2119332517">
    <w:abstractNumId w:val="4"/>
  </w:num>
  <w:num w:numId="3" w16cid:durableId="483470957">
    <w:abstractNumId w:val="3"/>
  </w:num>
  <w:num w:numId="4" w16cid:durableId="945844810">
    <w:abstractNumId w:val="0"/>
  </w:num>
  <w:num w:numId="5" w16cid:durableId="1268198225">
    <w:abstractNumId w:val="5"/>
  </w:num>
  <w:num w:numId="6" w16cid:durableId="75447459">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3F"/>
    <w:rsid w:val="000076F9"/>
    <w:rsid w:val="00017792"/>
    <w:rsid w:val="00065103"/>
    <w:rsid w:val="000B49CA"/>
    <w:rsid w:val="000E6FD7"/>
    <w:rsid w:val="000F50B7"/>
    <w:rsid w:val="000F5391"/>
    <w:rsid w:val="0011AEEF"/>
    <w:rsid w:val="00191B74"/>
    <w:rsid w:val="002411DE"/>
    <w:rsid w:val="00294A5B"/>
    <w:rsid w:val="0032049C"/>
    <w:rsid w:val="003478CD"/>
    <w:rsid w:val="00384FF3"/>
    <w:rsid w:val="0044704E"/>
    <w:rsid w:val="0045369D"/>
    <w:rsid w:val="00536DD2"/>
    <w:rsid w:val="005B1DC9"/>
    <w:rsid w:val="00615BBE"/>
    <w:rsid w:val="00642634"/>
    <w:rsid w:val="006D7367"/>
    <w:rsid w:val="006F772D"/>
    <w:rsid w:val="007064A5"/>
    <w:rsid w:val="007730CC"/>
    <w:rsid w:val="007D374A"/>
    <w:rsid w:val="007D576B"/>
    <w:rsid w:val="00814148"/>
    <w:rsid w:val="008569CF"/>
    <w:rsid w:val="008B6A8D"/>
    <w:rsid w:val="009E01D7"/>
    <w:rsid w:val="00A12C41"/>
    <w:rsid w:val="00A9055B"/>
    <w:rsid w:val="00AA412B"/>
    <w:rsid w:val="00AC89F8"/>
    <w:rsid w:val="00B23F43"/>
    <w:rsid w:val="00B2440C"/>
    <w:rsid w:val="00B56963"/>
    <w:rsid w:val="00B92B4C"/>
    <w:rsid w:val="00BF07CC"/>
    <w:rsid w:val="00BF3C48"/>
    <w:rsid w:val="00C07908"/>
    <w:rsid w:val="00C856FF"/>
    <w:rsid w:val="00CC069B"/>
    <w:rsid w:val="00D20BA9"/>
    <w:rsid w:val="00D517FE"/>
    <w:rsid w:val="00D52D8D"/>
    <w:rsid w:val="00D82C9F"/>
    <w:rsid w:val="00E24D35"/>
    <w:rsid w:val="00E6233F"/>
    <w:rsid w:val="00F35B18"/>
    <w:rsid w:val="00FC73CB"/>
    <w:rsid w:val="00FF2648"/>
    <w:rsid w:val="012A59BB"/>
    <w:rsid w:val="015B50EE"/>
    <w:rsid w:val="01ED5191"/>
    <w:rsid w:val="02F4A2FB"/>
    <w:rsid w:val="03F8F1C6"/>
    <w:rsid w:val="05FBBD6C"/>
    <w:rsid w:val="0631E35B"/>
    <w:rsid w:val="06E66405"/>
    <w:rsid w:val="07099DF2"/>
    <w:rsid w:val="08758613"/>
    <w:rsid w:val="097BFF8F"/>
    <w:rsid w:val="09BF93D1"/>
    <w:rsid w:val="0A118DEE"/>
    <w:rsid w:val="0A9124E5"/>
    <w:rsid w:val="0B023E61"/>
    <w:rsid w:val="0B277AC9"/>
    <w:rsid w:val="0B9D3821"/>
    <w:rsid w:val="0B9D9B44"/>
    <w:rsid w:val="0BECA320"/>
    <w:rsid w:val="0C76422C"/>
    <w:rsid w:val="0C8E2DB0"/>
    <w:rsid w:val="0D0E5A19"/>
    <w:rsid w:val="0DCAE0ED"/>
    <w:rsid w:val="0F07575B"/>
    <w:rsid w:val="0FC10E76"/>
    <w:rsid w:val="0FCD5D9D"/>
    <w:rsid w:val="1094042A"/>
    <w:rsid w:val="1126AB4D"/>
    <w:rsid w:val="11B528D2"/>
    <w:rsid w:val="11D93B74"/>
    <w:rsid w:val="12222D81"/>
    <w:rsid w:val="12515C3E"/>
    <w:rsid w:val="12AE0A25"/>
    <w:rsid w:val="13452BBE"/>
    <w:rsid w:val="1386F196"/>
    <w:rsid w:val="14041812"/>
    <w:rsid w:val="14D2FB60"/>
    <w:rsid w:val="1549D32E"/>
    <w:rsid w:val="15C387F8"/>
    <w:rsid w:val="16150D01"/>
    <w:rsid w:val="1645F220"/>
    <w:rsid w:val="16C69ABB"/>
    <w:rsid w:val="1706B713"/>
    <w:rsid w:val="1844F556"/>
    <w:rsid w:val="186FF687"/>
    <w:rsid w:val="190319FB"/>
    <w:rsid w:val="19810D17"/>
    <w:rsid w:val="19B760FA"/>
    <w:rsid w:val="19F8960B"/>
    <w:rsid w:val="1A582FCF"/>
    <w:rsid w:val="1AF293EC"/>
    <w:rsid w:val="1B509CD7"/>
    <w:rsid w:val="1B65681F"/>
    <w:rsid w:val="1C10596C"/>
    <w:rsid w:val="1D6D499D"/>
    <w:rsid w:val="1DED8C2F"/>
    <w:rsid w:val="1DF01968"/>
    <w:rsid w:val="1EEFB320"/>
    <w:rsid w:val="1F4AA77C"/>
    <w:rsid w:val="1F4BACE6"/>
    <w:rsid w:val="1F6A054B"/>
    <w:rsid w:val="1FEF799D"/>
    <w:rsid w:val="203DCD5D"/>
    <w:rsid w:val="20B72FD0"/>
    <w:rsid w:val="20C90F90"/>
    <w:rsid w:val="222F96D2"/>
    <w:rsid w:val="225ED1D0"/>
    <w:rsid w:val="22739FCD"/>
    <w:rsid w:val="236AF6A8"/>
    <w:rsid w:val="24001259"/>
    <w:rsid w:val="242EF4FF"/>
    <w:rsid w:val="250B0D69"/>
    <w:rsid w:val="25AA3788"/>
    <w:rsid w:val="265E3EB0"/>
    <w:rsid w:val="2822D152"/>
    <w:rsid w:val="29ED9CCA"/>
    <w:rsid w:val="2A4A8063"/>
    <w:rsid w:val="2AA1A316"/>
    <w:rsid w:val="2AA429F5"/>
    <w:rsid w:val="2BDC148B"/>
    <w:rsid w:val="2C1619A7"/>
    <w:rsid w:val="2C4FEA80"/>
    <w:rsid w:val="2CBAC140"/>
    <w:rsid w:val="2D0907DA"/>
    <w:rsid w:val="2D2D1447"/>
    <w:rsid w:val="2D4DFA31"/>
    <w:rsid w:val="2D9969A9"/>
    <w:rsid w:val="2EC74EE6"/>
    <w:rsid w:val="2EE5C424"/>
    <w:rsid w:val="2F3D677E"/>
    <w:rsid w:val="30F7BC6B"/>
    <w:rsid w:val="3182959D"/>
    <w:rsid w:val="31FD3375"/>
    <w:rsid w:val="3215A4F5"/>
    <w:rsid w:val="3273ADE3"/>
    <w:rsid w:val="332B794C"/>
    <w:rsid w:val="35B1E571"/>
    <w:rsid w:val="35D9639C"/>
    <w:rsid w:val="3653BB93"/>
    <w:rsid w:val="36D980A0"/>
    <w:rsid w:val="3732C23B"/>
    <w:rsid w:val="3736CC68"/>
    <w:rsid w:val="37AF142A"/>
    <w:rsid w:val="37EE7EDE"/>
    <w:rsid w:val="3822E3B6"/>
    <w:rsid w:val="39238E25"/>
    <w:rsid w:val="3962529A"/>
    <w:rsid w:val="3A616E1D"/>
    <w:rsid w:val="3A845EF6"/>
    <w:rsid w:val="3AE4D315"/>
    <w:rsid w:val="3B2B545E"/>
    <w:rsid w:val="3B671965"/>
    <w:rsid w:val="3BCEE045"/>
    <w:rsid w:val="3BDFB8F6"/>
    <w:rsid w:val="3C322F29"/>
    <w:rsid w:val="3CF2F5AC"/>
    <w:rsid w:val="3D2352EE"/>
    <w:rsid w:val="3E0B3C5E"/>
    <w:rsid w:val="3E1BDCB2"/>
    <w:rsid w:val="3EA4B70B"/>
    <w:rsid w:val="3EE6B790"/>
    <w:rsid w:val="3F05EE08"/>
    <w:rsid w:val="40728F3B"/>
    <w:rsid w:val="4072A5AE"/>
    <w:rsid w:val="42BB64F5"/>
    <w:rsid w:val="42CE2200"/>
    <w:rsid w:val="444284A9"/>
    <w:rsid w:val="448C0889"/>
    <w:rsid w:val="44970C01"/>
    <w:rsid w:val="454CF4E2"/>
    <w:rsid w:val="45B1DCA4"/>
    <w:rsid w:val="4626B71C"/>
    <w:rsid w:val="46575CD7"/>
    <w:rsid w:val="46EE7BC5"/>
    <w:rsid w:val="472E1D6F"/>
    <w:rsid w:val="47C0FA77"/>
    <w:rsid w:val="47C40314"/>
    <w:rsid w:val="48FEC3A7"/>
    <w:rsid w:val="493C6B69"/>
    <w:rsid w:val="49A2C3C1"/>
    <w:rsid w:val="4A9D1624"/>
    <w:rsid w:val="4AEEAD5C"/>
    <w:rsid w:val="4BA1430C"/>
    <w:rsid w:val="4C25D770"/>
    <w:rsid w:val="4C5113D5"/>
    <w:rsid w:val="4D0213C8"/>
    <w:rsid w:val="4D528D3F"/>
    <w:rsid w:val="4D62DC9A"/>
    <w:rsid w:val="4D808437"/>
    <w:rsid w:val="4DB8EB8B"/>
    <w:rsid w:val="4FC661EA"/>
    <w:rsid w:val="5056CFBD"/>
    <w:rsid w:val="51444262"/>
    <w:rsid w:val="51B8F26D"/>
    <w:rsid w:val="522CBC0A"/>
    <w:rsid w:val="526885BE"/>
    <w:rsid w:val="52FCFC9F"/>
    <w:rsid w:val="53A91975"/>
    <w:rsid w:val="549B4294"/>
    <w:rsid w:val="552929F9"/>
    <w:rsid w:val="55822D61"/>
    <w:rsid w:val="55AD8871"/>
    <w:rsid w:val="56B7FBE5"/>
    <w:rsid w:val="58D1E649"/>
    <w:rsid w:val="59EDBBCB"/>
    <w:rsid w:val="5AC2B2BA"/>
    <w:rsid w:val="5ADA01EE"/>
    <w:rsid w:val="5B7BAB72"/>
    <w:rsid w:val="5CD5179B"/>
    <w:rsid w:val="5DD7361D"/>
    <w:rsid w:val="5DFF695A"/>
    <w:rsid w:val="5F35469B"/>
    <w:rsid w:val="6018E6E1"/>
    <w:rsid w:val="60B41C09"/>
    <w:rsid w:val="60D39425"/>
    <w:rsid w:val="6179131D"/>
    <w:rsid w:val="61EC2C30"/>
    <w:rsid w:val="626FDCD7"/>
    <w:rsid w:val="62AD836F"/>
    <w:rsid w:val="633C6402"/>
    <w:rsid w:val="652C80EC"/>
    <w:rsid w:val="654996F7"/>
    <w:rsid w:val="65AF7383"/>
    <w:rsid w:val="65B9E2CB"/>
    <w:rsid w:val="65C267DE"/>
    <w:rsid w:val="65EDE6ED"/>
    <w:rsid w:val="668C6860"/>
    <w:rsid w:val="66C6F987"/>
    <w:rsid w:val="66D92D2F"/>
    <w:rsid w:val="67222691"/>
    <w:rsid w:val="678946EC"/>
    <w:rsid w:val="67D816DE"/>
    <w:rsid w:val="67DF99DD"/>
    <w:rsid w:val="68C8CC74"/>
    <w:rsid w:val="6942095E"/>
    <w:rsid w:val="6996A2C8"/>
    <w:rsid w:val="6AC4E937"/>
    <w:rsid w:val="6B68BC4C"/>
    <w:rsid w:val="6BF48D46"/>
    <w:rsid w:val="6BF636C7"/>
    <w:rsid w:val="6E0DBFC7"/>
    <w:rsid w:val="7020EBBC"/>
    <w:rsid w:val="70497A21"/>
    <w:rsid w:val="72610A5E"/>
    <w:rsid w:val="72E07E26"/>
    <w:rsid w:val="73073A29"/>
    <w:rsid w:val="733CB614"/>
    <w:rsid w:val="73A24C41"/>
    <w:rsid w:val="73CDE56C"/>
    <w:rsid w:val="73E3C79D"/>
    <w:rsid w:val="74F960FE"/>
    <w:rsid w:val="75DC4A30"/>
    <w:rsid w:val="76756003"/>
    <w:rsid w:val="76C10364"/>
    <w:rsid w:val="76F31F5B"/>
    <w:rsid w:val="77EC5A86"/>
    <w:rsid w:val="7845D141"/>
    <w:rsid w:val="79128F97"/>
    <w:rsid w:val="79375B4B"/>
    <w:rsid w:val="7A7C643E"/>
    <w:rsid w:val="7B3E8D21"/>
    <w:rsid w:val="7C12C91B"/>
    <w:rsid w:val="7C3F719F"/>
    <w:rsid w:val="7C761904"/>
    <w:rsid w:val="7CDC13C3"/>
    <w:rsid w:val="7E705BD5"/>
    <w:rsid w:val="7EB003B7"/>
    <w:rsid w:val="7FF3D2A0"/>
    <w:rsid w:val="7FF7FB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48868"/>
  <w15:docId w15:val="{54174DFC-46AD-5E45-9F56-E3AB1EED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w:hAnsi="Proxima Nova" w:eastAsia="Proxima Nova" w:cs="Proxima Nova"/>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hAnsi="Arial" w:eastAsia="Arial" w:cs="Arial"/>
      <w:color w:val="666666"/>
      <w:sz w:val="30"/>
      <w:szCs w:val="30"/>
    </w:rPr>
  </w:style>
  <w:style w:type="paragraph" w:styleId="NormalWeb">
    <w:name w:val="Normal (Web)"/>
    <w:basedOn w:val="Normal"/>
    <w:uiPriority w:val="99"/>
    <w:semiHidden/>
    <w:unhideWhenUsed/>
    <w:rsid w:val="00C07908"/>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Header">
    <w:name w:val="header"/>
    <w:basedOn w:val="Normal"/>
    <w:link w:val="HeaderChar"/>
    <w:uiPriority w:val="99"/>
    <w:unhideWhenUsed/>
    <w:rsid w:val="00C07908"/>
    <w:pPr>
      <w:tabs>
        <w:tab w:val="center" w:pos="4680"/>
        <w:tab w:val="right" w:pos="9360"/>
      </w:tabs>
      <w:spacing w:line="240" w:lineRule="auto"/>
    </w:pPr>
  </w:style>
  <w:style w:type="character" w:styleId="HeaderChar" w:customStyle="1">
    <w:name w:val="Header Char"/>
    <w:basedOn w:val="DefaultParagraphFont"/>
    <w:link w:val="Header"/>
    <w:uiPriority w:val="99"/>
    <w:rsid w:val="00C07908"/>
  </w:style>
  <w:style w:type="paragraph" w:styleId="Footer">
    <w:name w:val="footer"/>
    <w:basedOn w:val="Normal"/>
    <w:link w:val="FooterChar"/>
    <w:uiPriority w:val="99"/>
    <w:unhideWhenUsed/>
    <w:rsid w:val="00C07908"/>
    <w:pPr>
      <w:tabs>
        <w:tab w:val="center" w:pos="4680"/>
        <w:tab w:val="right" w:pos="9360"/>
      </w:tabs>
      <w:spacing w:line="240" w:lineRule="auto"/>
    </w:pPr>
  </w:style>
  <w:style w:type="character" w:styleId="FooterChar" w:customStyle="1">
    <w:name w:val="Footer Char"/>
    <w:basedOn w:val="DefaultParagraphFont"/>
    <w:link w:val="Footer"/>
    <w:uiPriority w:val="99"/>
    <w:rsid w:val="00C07908"/>
  </w:style>
  <w:style w:type="character" w:styleId="Strong">
    <w:name w:val="Strong"/>
    <w:basedOn w:val="DefaultParagraphFont"/>
    <w:uiPriority w:val="22"/>
    <w:qFormat/>
    <w:rsid w:val="00642634"/>
    <w:rPr>
      <w:b/>
      <w:bCs/>
    </w:rPr>
  </w:style>
  <w:style w:type="character" w:styleId="apple-converted-space" w:customStyle="1">
    <w:name w:val="apple-converted-space"/>
    <w:basedOn w:val="DefaultParagraphFont"/>
    <w:rsid w:val="00642634"/>
  </w:style>
  <w:style w:type="character" w:styleId="Hyperlink">
    <w:name w:val="Hyperlink"/>
    <w:basedOn w:val="DefaultParagraphFont"/>
    <w:uiPriority w:val="99"/>
    <w:unhideWhenUsed/>
    <w:rsid w:val="00642634"/>
    <w:rPr>
      <w:color w:val="0000FF"/>
      <w:u w:val="single"/>
    </w:rPr>
  </w:style>
  <w:style w:type="paragraph" w:styleId="ListParagraph">
    <w:name w:val="List Paragraph"/>
    <w:basedOn w:val="Normal"/>
    <w:uiPriority w:val="34"/>
    <w:qFormat/>
    <w:rsid w:val="00642634"/>
    <w:pPr>
      <w:ind w:left="720"/>
      <w:contextualSpacing/>
    </w:pPr>
  </w:style>
  <w:style w:type="character" w:styleId="UnresolvedMention">
    <w:name w:val="Unresolved Mention"/>
    <w:basedOn w:val="DefaultParagraphFont"/>
    <w:uiPriority w:val="99"/>
    <w:semiHidden/>
    <w:unhideWhenUsed/>
    <w:rsid w:val="00D517FE"/>
    <w:rPr>
      <w:color w:val="605E5C"/>
      <w:shd w:val="clear" w:color="auto" w:fill="E1DFDD"/>
    </w:rPr>
  </w:style>
  <w:style w:type="paragraph" w:styleId="AJABullet" w:customStyle="1">
    <w:name w:val="AJA Bullet"/>
    <w:basedOn w:val="Normal"/>
    <w:link w:val="AJABulletChar"/>
    <w:uiPriority w:val="1"/>
    <w:qFormat/>
    <w:rsid w:val="00D82C9F"/>
    <w:pPr>
      <w:numPr>
        <w:numId w:val="4"/>
      </w:numPr>
      <w:spacing w:after="200" w:line="240" w:lineRule="auto"/>
    </w:pPr>
    <w:rPr>
      <w:sz w:val="26"/>
      <w:szCs w:val="26"/>
      <w:lang w:eastAsia="ja-JP"/>
    </w:rPr>
  </w:style>
  <w:style w:type="character" w:styleId="AJABulletChar" w:customStyle="1">
    <w:name w:val="AJA Bullet Char"/>
    <w:basedOn w:val="DefaultParagraphFont"/>
    <w:link w:val="AJABullet"/>
    <w:uiPriority w:val="1"/>
    <w:rsid w:val="00D20BA9"/>
    <w:rPr>
      <w:sz w:val="26"/>
      <w:szCs w:val="26"/>
      <w:lang w:eastAsia="ja-JP"/>
    </w:rPr>
  </w:style>
  <w:style w:type="paragraph" w:styleId="Revision">
    <w:name w:val="Revision"/>
    <w:hidden/>
    <w:uiPriority w:val="99"/>
    <w:semiHidden/>
    <w:rsid w:val="00065103"/>
    <w:pPr>
      <w:spacing w:line="240" w:lineRule="auto"/>
    </w:pPr>
  </w:style>
  <w:style w:type="character" w:styleId="CommentReference">
    <w:name w:val="annotation reference"/>
    <w:basedOn w:val="DefaultParagraphFont"/>
    <w:uiPriority w:val="99"/>
    <w:semiHidden/>
    <w:unhideWhenUsed/>
    <w:rsid w:val="00384FF3"/>
    <w:rPr>
      <w:sz w:val="16"/>
      <w:szCs w:val="16"/>
    </w:rPr>
  </w:style>
  <w:style w:type="paragraph" w:styleId="CommentText">
    <w:name w:val="annotation text"/>
    <w:basedOn w:val="Normal"/>
    <w:link w:val="CommentTextChar"/>
    <w:uiPriority w:val="99"/>
    <w:unhideWhenUsed/>
    <w:rsid w:val="00384FF3"/>
    <w:pPr>
      <w:spacing w:line="240" w:lineRule="auto"/>
    </w:pPr>
  </w:style>
  <w:style w:type="character" w:styleId="CommentTextChar" w:customStyle="1">
    <w:name w:val="Comment Text Char"/>
    <w:basedOn w:val="DefaultParagraphFont"/>
    <w:link w:val="CommentText"/>
    <w:uiPriority w:val="99"/>
    <w:rsid w:val="00384FF3"/>
  </w:style>
  <w:style w:type="paragraph" w:styleId="CommentSubject">
    <w:name w:val="annotation subject"/>
    <w:basedOn w:val="CommentText"/>
    <w:next w:val="CommentText"/>
    <w:link w:val="CommentSubjectChar"/>
    <w:uiPriority w:val="99"/>
    <w:semiHidden/>
    <w:unhideWhenUsed/>
    <w:rsid w:val="00384FF3"/>
    <w:rPr>
      <w:b/>
      <w:bCs/>
    </w:rPr>
  </w:style>
  <w:style w:type="character" w:styleId="CommentSubjectChar" w:customStyle="1">
    <w:name w:val="Comment Subject Char"/>
    <w:basedOn w:val="CommentTextChar"/>
    <w:link w:val="CommentSubject"/>
    <w:uiPriority w:val="99"/>
    <w:semiHidden/>
    <w:rsid w:val="00384F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462807">
      <w:bodyDiv w:val="1"/>
      <w:marLeft w:val="0"/>
      <w:marRight w:val="0"/>
      <w:marTop w:val="0"/>
      <w:marBottom w:val="0"/>
      <w:divBdr>
        <w:top w:val="none" w:sz="0" w:space="0" w:color="auto"/>
        <w:left w:val="none" w:sz="0" w:space="0" w:color="auto"/>
        <w:bottom w:val="none" w:sz="0" w:space="0" w:color="auto"/>
        <w:right w:val="none" w:sz="0" w:space="0" w:color="auto"/>
      </w:divBdr>
    </w:div>
    <w:div w:id="1744600128">
      <w:bodyDiv w:val="1"/>
      <w:marLeft w:val="0"/>
      <w:marRight w:val="0"/>
      <w:marTop w:val="0"/>
      <w:marBottom w:val="0"/>
      <w:divBdr>
        <w:top w:val="none" w:sz="0" w:space="0" w:color="auto"/>
        <w:left w:val="none" w:sz="0" w:space="0" w:color="auto"/>
        <w:bottom w:val="none" w:sz="0" w:space="0" w:color="auto"/>
        <w:right w:val="none" w:sz="0" w:space="0" w:color="auto"/>
      </w:divBdr>
    </w:div>
    <w:div w:id="211763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microsoft.com/office/2016/09/relationships/commentsIds" Target="commentsIds.xml" Id="rId15"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commentsExtended" Target="commentsExtended.xml" Id="rId14" /><Relationship Type="http://schemas.openxmlformats.org/officeDocument/2006/relationships/theme" Target="theme/theme1.xml" Id="rId22" /><Relationship Type="http://schemas.openxmlformats.org/officeDocument/2006/relationships/hyperlink" Target="http://www.aja.com/" TargetMode="External" Id="Re556b0c1351746b5" /><Relationship Type="http://schemas.openxmlformats.org/officeDocument/2006/relationships/hyperlink" Target="https://comprimato.com/" TargetMode="External" Id="R4cd3a61e60af414c" /><Relationship Type="http://schemas.openxmlformats.org/officeDocument/2006/relationships/hyperlink" Target="https://www.aja.com/" TargetMode="External" Id="R6a61b9767d614ec0" /><Relationship Type="http://schemas.openxmlformats.org/officeDocument/2006/relationships/hyperlink" Target="https://www.aja.com/" TargetMode="External" Id="R14d57d1cb3d1481c" /><Relationship Type="http://schemas.openxmlformats.org/officeDocument/2006/relationships/hyperlink" Target="https://www.aja.com/products/bridge-live-ip" TargetMode="External" Id="R052f6d3d0b794b96" /><Relationship Type="http://schemas.openxmlformats.org/officeDocument/2006/relationships/hyperlink" Target="https://www.nabshow.com/las-vegas/" TargetMode="External" Id="R48721936a23d4bf9" /><Relationship Type="http://schemas.openxmlformats.org/officeDocument/2006/relationships/hyperlink" Target="https://www.aja.com/products/bridge-live-ip" TargetMode="External" Id="R1b146e0ebd14423c" /></Relationships>
</file>

<file path=word/_rels/footer1.xml.rels>&#65279;<?xml version="1.0" encoding="utf-8"?><Relationships xmlns="http://schemas.openxmlformats.org/package/2006/relationships"><Relationship Type="http://schemas.openxmlformats.org/officeDocument/2006/relationships/hyperlink" Target="http://www.aja.com" TargetMode="External" Id="R038e059e26a344b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154522F9910244A2C3EDC330CD1E18" ma:contentTypeVersion="13" ma:contentTypeDescription="Create a new document." ma:contentTypeScope="" ma:versionID="27e96d80e428e6c764f0d4747d2ec6dd">
  <xsd:schema xmlns:xsd="http://www.w3.org/2001/XMLSchema" xmlns:xs="http://www.w3.org/2001/XMLSchema" xmlns:p="http://schemas.microsoft.com/office/2006/metadata/properties" xmlns:ns2="34006f84-a058-4fd2-be4c-bb4e87105baf" xmlns:ns3="dac987e7-0384-4854-a828-d4159a6d7686" targetNamespace="http://schemas.microsoft.com/office/2006/metadata/properties" ma:root="true" ma:fieldsID="a3a79cddc7d19d048f1d40b9d990cbb3" ns2:_="" ns3:_="">
    <xsd:import namespace="34006f84-a058-4fd2-be4c-bb4e87105baf"/>
    <xsd:import namespace="dac987e7-0384-4854-a828-d4159a6d76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06f84-a058-4fd2-be4c-bb4e87105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4680237-613c-4bd2-94c4-209aea71b34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c987e7-0384-4854-a828-d4159a6d768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2fcda2-6017-4185-b1cc-874e09b88570}" ma:internalName="TaxCatchAll" ma:showField="CatchAllData" ma:web="dac987e7-0384-4854-a828-d4159a6d7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ac987e7-0384-4854-a828-d4159a6d7686" xsi:nil="true"/>
    <lcf76f155ced4ddcb4097134ff3c332f xmlns="34006f84-a058-4fd2-be4c-bb4e87105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7AB03E-D949-4CAA-993E-C55EA8A60F61}"/>
</file>

<file path=customXml/itemProps2.xml><?xml version="1.0" encoding="utf-8"?>
<ds:datastoreItem xmlns:ds="http://schemas.openxmlformats.org/officeDocument/2006/customXml" ds:itemID="{3B49FDB7-6625-4A5F-BA01-2FC5A7E07E63}">
  <ds:schemaRefs>
    <ds:schemaRef ds:uri="http://schemas.microsoft.com/sharepoint/v3/contenttype/forms"/>
  </ds:schemaRefs>
</ds:datastoreItem>
</file>

<file path=customXml/itemProps3.xml><?xml version="1.0" encoding="utf-8"?>
<ds:datastoreItem xmlns:ds="http://schemas.openxmlformats.org/officeDocument/2006/customXml" ds:itemID="{118CDBEB-2CA2-4A5D-9FE4-599679972EC4}">
  <ds:schemaRefs>
    <ds:schemaRef ds:uri="dac987e7-0384-4854-a828-d4159a6d7686"/>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34006f84-a058-4fd2-be4c-bb4e87105baf"/>
    <ds:schemaRef ds:uri="http://schemas.microsoft.com/office/2006/metadata/properties"/>
    <ds:schemaRef ds:uri="http://schemas.microsoft.com/office/infopath/2007/PartnerControl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Katie Weinberg</lastModifiedBy>
  <revision>28</revision>
  <dcterms:created xsi:type="dcterms:W3CDTF">2025-12-02T21:17:00.0000000Z</dcterms:created>
  <dcterms:modified xsi:type="dcterms:W3CDTF">2026-04-09T18:35:14.9296993Z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0x0101000F154522F9910244A2C3EDC330CD1E18</vt:lpwstr>
  </property>
  <property fmtid="{D5CDD505-2E9C-101B-9397-08002B2CF9AE}" pid="3" name="MediaServiceImageTags">
    <vt:lpwstr/>
  </property>
</Properties>
</file>